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0D" w:rsidRDefault="00197F5C">
      <w:pPr>
        <w:pStyle w:val="af9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685800" cy="800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4.0pt;height:63.0pt;" stroked="f">
                <v:path textboxrect="0,0,0,0"/>
                <v:imagedata r:id="rId9" o:title=""/>
              </v:shape>
            </w:pict>
          </mc:Fallback>
        </mc:AlternateContent>
      </w:r>
    </w:p>
    <w:p w:rsidR="00DC7B0D" w:rsidRDefault="00DC7B0D">
      <w:pPr>
        <w:pStyle w:val="af9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DC7B0D" w:rsidRDefault="00197F5C">
      <w:pPr>
        <w:pStyle w:val="af9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DC7B0D" w:rsidRDefault="00197F5C">
      <w:pPr>
        <w:pStyle w:val="af9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ЧКАЛОВСКОГО СЕЛЬСКОГО ПОСЕЛЕНИЯ</w:t>
      </w:r>
    </w:p>
    <w:p w:rsidR="00DC7B0D" w:rsidRDefault="00197F5C">
      <w:pPr>
        <w:pStyle w:val="af9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DC7B0D" w:rsidRDefault="00197F5C">
      <w:pPr>
        <w:pStyle w:val="af9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DC7B0D" w:rsidRDefault="00DC7B0D">
      <w:pPr>
        <w:pStyle w:val="af9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DC7B0D" w:rsidRDefault="00DC7B0D">
      <w:pPr>
        <w:pStyle w:val="af9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DC7B0D" w:rsidRDefault="00197F5C">
      <w:pPr>
        <w:pStyle w:val="af9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 </w:t>
      </w:r>
    </w:p>
    <w:p w:rsidR="00DC7B0D" w:rsidRDefault="00DC7B0D">
      <w:pPr>
        <w:pStyle w:val="af9"/>
        <w:tabs>
          <w:tab w:val="left" w:pos="3276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DC7B0D" w:rsidRDefault="00197F5C">
      <w:pPr>
        <w:pStyle w:val="af9"/>
        <w:tabs>
          <w:tab w:val="left" w:pos="327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 </w:t>
      </w:r>
      <w:r>
        <w:rPr>
          <w:rFonts w:ascii="Times New Roman" w:hAnsi="Times New Roman"/>
          <w:sz w:val="26"/>
          <w:szCs w:val="26"/>
        </w:rPr>
        <w:t>ию</w:t>
      </w:r>
      <w:r w:rsidR="00B4052D">
        <w:rPr>
          <w:rFonts w:ascii="Times New Roman" w:hAnsi="Times New Roman"/>
          <w:sz w:val="26"/>
          <w:szCs w:val="26"/>
        </w:rPr>
        <w:t xml:space="preserve">ля </w:t>
      </w:r>
      <w:r>
        <w:rPr>
          <w:rFonts w:ascii="Times New Roman" w:hAnsi="Times New Roman"/>
          <w:sz w:val="26"/>
          <w:szCs w:val="26"/>
        </w:rPr>
        <w:t>2022 года                              с. Чкаловское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color w:val="FF0000"/>
          <w:sz w:val="26"/>
          <w:szCs w:val="26"/>
        </w:rPr>
        <w:t xml:space="preserve">                        </w:t>
      </w:r>
      <w:r w:rsidR="00B4052D">
        <w:rPr>
          <w:rFonts w:ascii="Times New Roman" w:hAnsi="Times New Roman"/>
          <w:color w:val="FF0000"/>
          <w:sz w:val="26"/>
          <w:szCs w:val="26"/>
        </w:rPr>
        <w:t xml:space="preserve">               </w:t>
      </w:r>
      <w:r>
        <w:rPr>
          <w:rFonts w:ascii="Times New Roman" w:hAnsi="Times New Roman"/>
          <w:color w:val="FF0000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97</w:t>
      </w:r>
    </w:p>
    <w:p w:rsidR="00DC7B0D" w:rsidRDefault="00DC7B0D">
      <w:pPr>
        <w:tabs>
          <w:tab w:val="left" w:pos="3276"/>
        </w:tabs>
        <w:jc w:val="center"/>
        <w:rPr>
          <w:sz w:val="26"/>
          <w:szCs w:val="26"/>
        </w:rPr>
      </w:pPr>
    </w:p>
    <w:p w:rsidR="00DC7B0D" w:rsidRDefault="00197F5C">
      <w:pPr>
        <w:tabs>
          <w:tab w:val="left" w:pos="3276"/>
        </w:tabs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Об итогах публичных слушаний </w:t>
      </w:r>
    </w:p>
    <w:p w:rsidR="00DC7B0D" w:rsidRDefault="00197F5C">
      <w:pPr>
        <w:tabs>
          <w:tab w:val="left" w:pos="327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внесении изменений в Устав Чкаловского сельского поселения»</w:t>
      </w:r>
    </w:p>
    <w:bookmarkEnd w:id="0"/>
    <w:p w:rsidR="00DC7B0D" w:rsidRDefault="00DC7B0D">
      <w:pPr>
        <w:tabs>
          <w:tab w:val="left" w:pos="3276"/>
        </w:tabs>
        <w:jc w:val="center"/>
        <w:rPr>
          <w:sz w:val="26"/>
          <w:szCs w:val="26"/>
        </w:rPr>
      </w:pPr>
    </w:p>
    <w:p w:rsidR="00DC7B0D" w:rsidRDefault="00197F5C">
      <w:pPr>
        <w:tabs>
          <w:tab w:val="left" w:pos="3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Руководствуясь  Федеральным  законом  Российской Федерации от 06.10.2003 года №131-ФЗ «Об общих принципах организации местного самоуправления в Российской Федерации», Уставом Чкаловского</w:t>
      </w:r>
      <w:r>
        <w:rPr>
          <w:sz w:val="26"/>
          <w:szCs w:val="26"/>
        </w:rPr>
        <w:t xml:space="preserve"> сельского поселения, Положением «Об утверждении Положения о публичных слушаниях в новой редакции публичных слушаниях», утверждённого решением муниципального комитета Чкаловского сельского поселения №97 от 20  сентября 2017 года (в редакции решения от.11.2</w:t>
      </w:r>
      <w:r>
        <w:rPr>
          <w:sz w:val="26"/>
          <w:szCs w:val="26"/>
        </w:rPr>
        <w:t>017 года №112, от21.02.2018 года №127), на основании Устава Чкаловского сельского поселения, муниципальный комитет Чкаловского сельского поселения</w:t>
      </w:r>
    </w:p>
    <w:p w:rsidR="00DC7B0D" w:rsidRDefault="00DC7B0D">
      <w:pPr>
        <w:tabs>
          <w:tab w:val="left" w:pos="3276"/>
        </w:tabs>
        <w:jc w:val="both"/>
        <w:rPr>
          <w:sz w:val="26"/>
          <w:szCs w:val="26"/>
        </w:rPr>
      </w:pPr>
    </w:p>
    <w:p w:rsidR="00DC7B0D" w:rsidRDefault="00197F5C">
      <w:pPr>
        <w:tabs>
          <w:tab w:val="left" w:pos="3276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DC7B0D" w:rsidRDefault="00197F5C">
      <w:pPr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Утвердить итоговый протокол публичных слушаний по вопросу «О внесении изменений в Устав Чкаловского с</w:t>
      </w:r>
      <w:r>
        <w:rPr>
          <w:sz w:val="26"/>
          <w:szCs w:val="26"/>
        </w:rPr>
        <w:t>ельского поселения». (Приложение )</w:t>
      </w:r>
    </w:p>
    <w:p w:rsidR="00DC7B0D" w:rsidRDefault="00197F5C">
      <w:pPr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после с момента его официального опубликования. </w:t>
      </w:r>
    </w:p>
    <w:p w:rsidR="00DC7B0D" w:rsidRDefault="00197F5C">
      <w:pPr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данное решение в средствах массовой информации Чкаловского сельского поселения в газете «Родные просторы» и на сайте админист</w:t>
      </w:r>
      <w:r>
        <w:rPr>
          <w:sz w:val="26"/>
          <w:szCs w:val="26"/>
        </w:rPr>
        <w:t>рации Чкаловского сельского поселения.</w:t>
      </w:r>
    </w:p>
    <w:p w:rsidR="00DC7B0D" w:rsidRDefault="00197F5C">
      <w:pPr>
        <w:numPr>
          <w:ilvl w:val="0"/>
          <w:numId w:val="1"/>
        </w:num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решения оставляю за собой.</w:t>
      </w:r>
    </w:p>
    <w:p w:rsidR="00DC7B0D" w:rsidRDefault="00DC7B0D">
      <w:pPr>
        <w:tabs>
          <w:tab w:val="left" w:pos="3276"/>
        </w:tabs>
        <w:jc w:val="both"/>
        <w:rPr>
          <w:sz w:val="26"/>
          <w:szCs w:val="26"/>
        </w:rPr>
      </w:pPr>
    </w:p>
    <w:p w:rsidR="00DC7B0D" w:rsidRDefault="00DC7B0D">
      <w:pPr>
        <w:tabs>
          <w:tab w:val="left" w:pos="3276"/>
        </w:tabs>
        <w:jc w:val="both"/>
        <w:rPr>
          <w:sz w:val="26"/>
          <w:szCs w:val="26"/>
        </w:rPr>
      </w:pPr>
    </w:p>
    <w:p w:rsidR="00DC7B0D" w:rsidRDefault="00197F5C">
      <w:pPr>
        <w:tabs>
          <w:tab w:val="left" w:pos="3276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Чкаловского сельского поселения                              </w:t>
      </w:r>
      <w:r w:rsidR="00B4052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А.Я.Тахтахунов</w:t>
      </w:r>
    </w:p>
    <w:p w:rsidR="00DC7B0D" w:rsidRDefault="00DC7B0D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:rsidR="00DC7B0D" w:rsidRDefault="00DC7B0D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:rsidR="00DC7B0D" w:rsidRDefault="00DC7B0D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:rsidR="00DC7B0D" w:rsidRDefault="00DC7B0D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:rsidR="00DC7B0D" w:rsidRDefault="00DC7B0D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:rsidR="00DC7B0D" w:rsidRDefault="00DC7B0D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:rsidR="00DC7B0D" w:rsidRDefault="00DC7B0D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:rsidR="00DC7B0D" w:rsidRDefault="00DC7B0D">
      <w:pPr>
        <w:tabs>
          <w:tab w:val="left" w:pos="3276"/>
        </w:tabs>
        <w:ind w:left="360"/>
        <w:jc w:val="both"/>
        <w:rPr>
          <w:sz w:val="26"/>
          <w:szCs w:val="26"/>
        </w:rPr>
      </w:pPr>
    </w:p>
    <w:p w:rsidR="00DC7B0D" w:rsidRDefault="00197F5C">
      <w:pPr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к решению</w:t>
      </w:r>
    </w:p>
    <w:p w:rsidR="00DC7B0D" w:rsidRDefault="00B4052D">
      <w:pPr>
        <w:jc w:val="right"/>
        <w:rPr>
          <w:rFonts w:eastAsia="Calibri"/>
        </w:rPr>
      </w:pPr>
      <w:r>
        <w:rPr>
          <w:rFonts w:eastAsia="Calibri"/>
        </w:rPr>
        <w:t>№</w:t>
      </w:r>
      <w:r w:rsidR="00197F5C">
        <w:rPr>
          <w:rFonts w:eastAsia="Calibri"/>
        </w:rPr>
        <w:t>97</w:t>
      </w:r>
      <w:r w:rsidR="00197F5C">
        <w:rPr>
          <w:rFonts w:eastAsia="Calibri"/>
        </w:rPr>
        <w:t xml:space="preserve">      от 13.0</w:t>
      </w:r>
      <w:r w:rsidR="00197F5C">
        <w:rPr>
          <w:rFonts w:eastAsia="Calibri"/>
        </w:rPr>
        <w:t>7</w:t>
      </w:r>
      <w:r w:rsidR="00197F5C">
        <w:rPr>
          <w:rFonts w:eastAsia="Calibri"/>
        </w:rPr>
        <w:t>.2022 г.</w:t>
      </w:r>
    </w:p>
    <w:p w:rsidR="00DC7B0D" w:rsidRDefault="00DC7B0D">
      <w:pPr>
        <w:jc w:val="right"/>
        <w:rPr>
          <w:rFonts w:eastAsia="Calibri"/>
          <w:b/>
          <w:sz w:val="28"/>
          <w:szCs w:val="28"/>
        </w:rPr>
      </w:pPr>
    </w:p>
    <w:p w:rsidR="00DC7B0D" w:rsidRDefault="00DC7B0D">
      <w:pPr>
        <w:jc w:val="right"/>
        <w:rPr>
          <w:rFonts w:eastAsia="Calibri"/>
          <w:b/>
          <w:sz w:val="28"/>
          <w:szCs w:val="28"/>
        </w:rPr>
      </w:pPr>
    </w:p>
    <w:p w:rsidR="00DC7B0D" w:rsidRDefault="00197F5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ИТОГОВЫЙ ПРОТОКОЛ</w:t>
      </w:r>
    </w:p>
    <w:p w:rsidR="00DC7B0D" w:rsidRDefault="00197F5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ПУБЛИЧНЫХ СЛУШАНИЙ</w:t>
      </w:r>
    </w:p>
    <w:p w:rsidR="00DC7B0D" w:rsidRDefault="00DC7B0D">
      <w:pPr>
        <w:jc w:val="center"/>
        <w:rPr>
          <w:rFonts w:eastAsia="Calibri"/>
          <w:b/>
          <w:sz w:val="28"/>
          <w:szCs w:val="28"/>
        </w:rPr>
      </w:pPr>
    </w:p>
    <w:p w:rsidR="00DC7B0D" w:rsidRDefault="00197F5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 внесению изменений и дополнений </w:t>
      </w:r>
    </w:p>
    <w:p w:rsidR="00DC7B0D" w:rsidRDefault="00197F5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Устав Чкаловского сельского поселения</w:t>
      </w:r>
    </w:p>
    <w:p w:rsidR="00DC7B0D" w:rsidRDefault="00DC7B0D">
      <w:pPr>
        <w:jc w:val="center"/>
        <w:rPr>
          <w:rFonts w:eastAsia="Calibri"/>
          <w:b/>
          <w:sz w:val="28"/>
          <w:szCs w:val="28"/>
        </w:rPr>
      </w:pPr>
    </w:p>
    <w:p w:rsidR="00DC7B0D" w:rsidRDefault="00197F5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Публичные слушания назначены решением муниципального </w:t>
      </w:r>
      <w:r w:rsidR="00B4052D">
        <w:rPr>
          <w:rFonts w:eastAsia="Calibri"/>
          <w:sz w:val="28"/>
          <w:szCs w:val="28"/>
        </w:rPr>
        <w:t>комитета Чкаловского</w:t>
      </w:r>
      <w:r>
        <w:rPr>
          <w:rFonts w:eastAsia="Calibri"/>
          <w:sz w:val="28"/>
          <w:szCs w:val="28"/>
        </w:rPr>
        <w:t xml:space="preserve">   сельского   поселения от 0</w:t>
      </w:r>
      <w:r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июня</w:t>
      </w:r>
      <w:r>
        <w:rPr>
          <w:rFonts w:eastAsia="Calibri"/>
          <w:sz w:val="28"/>
          <w:szCs w:val="28"/>
        </w:rPr>
        <w:t xml:space="preserve"> 2022 года № </w:t>
      </w:r>
      <w:r>
        <w:rPr>
          <w:rFonts w:eastAsia="Calibri"/>
          <w:sz w:val="28"/>
          <w:szCs w:val="28"/>
        </w:rPr>
        <w:t>89</w:t>
      </w:r>
    </w:p>
    <w:p w:rsidR="00DC7B0D" w:rsidRDefault="00197F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«О назначении п</w:t>
      </w:r>
      <w:r>
        <w:rPr>
          <w:rFonts w:eastAsia="Calibri"/>
          <w:sz w:val="28"/>
          <w:szCs w:val="28"/>
        </w:rPr>
        <w:t>убличных слушаний по внесению изменений и дополнений в Устав чкаловского сельского поселения».</w:t>
      </w:r>
    </w:p>
    <w:p w:rsidR="00DC7B0D" w:rsidRDefault="00DC7B0D">
      <w:pPr>
        <w:jc w:val="both"/>
        <w:rPr>
          <w:rFonts w:eastAsia="Calibri"/>
          <w:sz w:val="28"/>
          <w:szCs w:val="28"/>
        </w:rPr>
      </w:pPr>
    </w:p>
    <w:p w:rsidR="00DC7B0D" w:rsidRDefault="00197F5C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Тема публичных слушаний: О внесении изменений и дополнений в Устав Чкаловского сельского поселения.</w:t>
      </w:r>
    </w:p>
    <w:p w:rsidR="00DC7B0D" w:rsidRDefault="00DC7B0D">
      <w:pPr>
        <w:jc w:val="both"/>
        <w:rPr>
          <w:rFonts w:eastAsia="Calibri"/>
          <w:sz w:val="28"/>
          <w:szCs w:val="28"/>
        </w:rPr>
      </w:pPr>
    </w:p>
    <w:p w:rsidR="00DC7B0D" w:rsidRDefault="00197F5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Инициаторы проведения публичных слушаний: Глава Чкаловского сельского поселения.</w:t>
      </w:r>
    </w:p>
    <w:p w:rsidR="00DC7B0D" w:rsidRDefault="00DC7B0D">
      <w:pPr>
        <w:jc w:val="both"/>
        <w:rPr>
          <w:rFonts w:eastAsia="Calibri"/>
          <w:sz w:val="28"/>
          <w:szCs w:val="28"/>
        </w:rPr>
      </w:pPr>
    </w:p>
    <w:p w:rsidR="00DC7B0D" w:rsidRDefault="00197F5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Дата </w:t>
      </w:r>
      <w:r w:rsidR="00B4052D">
        <w:rPr>
          <w:rFonts w:eastAsia="Calibri"/>
          <w:sz w:val="28"/>
          <w:szCs w:val="28"/>
        </w:rPr>
        <w:t>проведения: 11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ию</w:t>
      </w:r>
      <w:r>
        <w:rPr>
          <w:rFonts w:eastAsia="Calibri"/>
          <w:sz w:val="28"/>
          <w:szCs w:val="28"/>
        </w:rPr>
        <w:t>ля 2022 года.</w:t>
      </w:r>
    </w:p>
    <w:p w:rsidR="00DC7B0D" w:rsidRDefault="00DC7B0D">
      <w:pPr>
        <w:jc w:val="both"/>
        <w:rPr>
          <w:rFonts w:eastAsia="Calibri"/>
          <w:sz w:val="28"/>
          <w:szCs w:val="28"/>
        </w:rPr>
      </w:pPr>
    </w:p>
    <w:p w:rsidR="00DC7B0D" w:rsidRDefault="00197F5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Место проведения: администрация Чкаловского сельского поселения.</w:t>
      </w:r>
    </w:p>
    <w:p w:rsidR="00DC7B0D" w:rsidRDefault="00DC7B0D">
      <w:pPr>
        <w:jc w:val="both"/>
        <w:rPr>
          <w:rFonts w:eastAsia="Calibri"/>
          <w:sz w:val="28"/>
          <w:szCs w:val="28"/>
        </w:rPr>
      </w:pPr>
    </w:p>
    <w:p w:rsidR="00DC7B0D" w:rsidRDefault="00197F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Предложени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и дополнений не поступало.</w:t>
      </w:r>
    </w:p>
    <w:p w:rsidR="00DC7B0D" w:rsidRDefault="00DC7B0D">
      <w:pPr>
        <w:jc w:val="both"/>
        <w:rPr>
          <w:rFonts w:eastAsia="Calibri"/>
          <w:sz w:val="28"/>
          <w:szCs w:val="28"/>
        </w:rPr>
      </w:pPr>
    </w:p>
    <w:p w:rsidR="00DC7B0D" w:rsidRDefault="00197F5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Решили:</w:t>
      </w:r>
    </w:p>
    <w:p w:rsidR="00DC7B0D" w:rsidRDefault="00197F5C">
      <w:pPr>
        <w:numPr>
          <w:ilvl w:val="0"/>
          <w:numId w:val="2"/>
        </w:num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Рекомендовать муниципа</w:t>
      </w:r>
      <w:r>
        <w:rPr>
          <w:rFonts w:eastAsia="Calibri"/>
          <w:sz w:val="28"/>
          <w:szCs w:val="28"/>
        </w:rPr>
        <w:t xml:space="preserve">льному комитету Чкаловского сельского поселения  внести изменения в Устав Чкаловского сельского поселения, согласно проекту решения от </w:t>
      </w:r>
      <w:r>
        <w:rPr>
          <w:rFonts w:eastAsia="Calibri"/>
          <w:sz w:val="28"/>
          <w:szCs w:val="28"/>
        </w:rPr>
        <w:t xml:space="preserve">08 </w:t>
      </w:r>
      <w:r>
        <w:rPr>
          <w:rFonts w:eastAsia="Calibri"/>
          <w:sz w:val="28"/>
          <w:szCs w:val="28"/>
        </w:rPr>
        <w:t>июля</w:t>
      </w:r>
      <w:r>
        <w:rPr>
          <w:rFonts w:eastAsia="Calibri"/>
          <w:sz w:val="28"/>
          <w:szCs w:val="28"/>
        </w:rPr>
        <w:t xml:space="preserve"> 2022 года.</w:t>
      </w:r>
    </w:p>
    <w:p w:rsidR="00DC7B0D" w:rsidRDefault="00DC7B0D">
      <w:pPr>
        <w:ind w:firstLine="709"/>
        <w:jc w:val="both"/>
        <w:rPr>
          <w:rFonts w:eastAsia="Calibri"/>
          <w:sz w:val="28"/>
          <w:szCs w:val="28"/>
        </w:rPr>
      </w:pPr>
    </w:p>
    <w:p w:rsidR="00DC7B0D" w:rsidRDefault="00DC7B0D">
      <w:pPr>
        <w:jc w:val="both"/>
        <w:rPr>
          <w:rFonts w:eastAsia="Calibri"/>
          <w:sz w:val="28"/>
          <w:szCs w:val="28"/>
        </w:rPr>
      </w:pPr>
    </w:p>
    <w:p w:rsidR="00DC7B0D" w:rsidRDefault="00DC7B0D">
      <w:pPr>
        <w:jc w:val="both"/>
        <w:rPr>
          <w:rFonts w:eastAsia="Calibri"/>
          <w:sz w:val="28"/>
          <w:szCs w:val="28"/>
        </w:rPr>
      </w:pPr>
    </w:p>
    <w:p w:rsidR="00DC7B0D" w:rsidRDefault="00197F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Председатель: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О.А.Ухань</w:t>
      </w:r>
    </w:p>
    <w:p w:rsidR="00DC7B0D" w:rsidRDefault="00DC7B0D">
      <w:pPr>
        <w:jc w:val="both"/>
        <w:rPr>
          <w:rFonts w:eastAsia="Calibri"/>
          <w:sz w:val="28"/>
          <w:szCs w:val="28"/>
        </w:rPr>
      </w:pPr>
    </w:p>
    <w:p w:rsidR="00DC7B0D" w:rsidRDefault="00DC7B0D">
      <w:pPr>
        <w:jc w:val="both"/>
        <w:rPr>
          <w:rFonts w:eastAsia="Calibri"/>
          <w:sz w:val="28"/>
          <w:szCs w:val="28"/>
        </w:rPr>
      </w:pPr>
    </w:p>
    <w:p w:rsidR="00DC7B0D" w:rsidRDefault="00197F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Секретарь:                                                                                         Л.Г.Ляшенко</w:t>
      </w:r>
    </w:p>
    <w:p w:rsidR="00DC7B0D" w:rsidRDefault="00DC7B0D"/>
    <w:p w:rsidR="00DC7B0D" w:rsidRDefault="00DC7B0D"/>
    <w:sectPr w:rsidR="00DC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5C" w:rsidRDefault="00197F5C">
      <w:r>
        <w:separator/>
      </w:r>
    </w:p>
  </w:endnote>
  <w:endnote w:type="continuationSeparator" w:id="0">
    <w:p w:rsidR="00197F5C" w:rsidRDefault="0019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5C" w:rsidRDefault="00197F5C">
      <w:r>
        <w:separator/>
      </w:r>
    </w:p>
  </w:footnote>
  <w:footnote w:type="continuationSeparator" w:id="0">
    <w:p w:rsidR="00197F5C" w:rsidRDefault="0019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37E79"/>
    <w:multiLevelType w:val="hybridMultilevel"/>
    <w:tmpl w:val="59D6EC1E"/>
    <w:lvl w:ilvl="0" w:tplc="E42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3AD162">
      <w:start w:val="1"/>
      <w:numFmt w:val="lowerLetter"/>
      <w:lvlText w:val="%2."/>
      <w:lvlJc w:val="left"/>
      <w:pPr>
        <w:ind w:left="1440" w:hanging="360"/>
      </w:pPr>
    </w:lvl>
    <w:lvl w:ilvl="2" w:tplc="386621AA">
      <w:start w:val="1"/>
      <w:numFmt w:val="lowerRoman"/>
      <w:lvlText w:val="%3."/>
      <w:lvlJc w:val="right"/>
      <w:pPr>
        <w:ind w:left="2160" w:hanging="180"/>
      </w:pPr>
    </w:lvl>
    <w:lvl w:ilvl="3" w:tplc="CBFADCBA">
      <w:start w:val="1"/>
      <w:numFmt w:val="decimal"/>
      <w:lvlText w:val="%4."/>
      <w:lvlJc w:val="left"/>
      <w:pPr>
        <w:ind w:left="2880" w:hanging="360"/>
      </w:pPr>
    </w:lvl>
    <w:lvl w:ilvl="4" w:tplc="4978DB3C">
      <w:start w:val="1"/>
      <w:numFmt w:val="lowerLetter"/>
      <w:lvlText w:val="%5."/>
      <w:lvlJc w:val="left"/>
      <w:pPr>
        <w:ind w:left="3600" w:hanging="360"/>
      </w:pPr>
    </w:lvl>
    <w:lvl w:ilvl="5" w:tplc="1AACB442">
      <w:start w:val="1"/>
      <w:numFmt w:val="lowerRoman"/>
      <w:lvlText w:val="%6."/>
      <w:lvlJc w:val="right"/>
      <w:pPr>
        <w:ind w:left="4320" w:hanging="180"/>
      </w:pPr>
    </w:lvl>
    <w:lvl w:ilvl="6" w:tplc="C04A68D2">
      <w:start w:val="1"/>
      <w:numFmt w:val="decimal"/>
      <w:lvlText w:val="%7."/>
      <w:lvlJc w:val="left"/>
      <w:pPr>
        <w:ind w:left="5040" w:hanging="360"/>
      </w:pPr>
    </w:lvl>
    <w:lvl w:ilvl="7" w:tplc="B87C06F6">
      <w:start w:val="1"/>
      <w:numFmt w:val="lowerLetter"/>
      <w:lvlText w:val="%8."/>
      <w:lvlJc w:val="left"/>
      <w:pPr>
        <w:ind w:left="5760" w:hanging="360"/>
      </w:pPr>
    </w:lvl>
    <w:lvl w:ilvl="8" w:tplc="5A2E05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E79D0"/>
    <w:multiLevelType w:val="hybridMultilevel"/>
    <w:tmpl w:val="DCAAFC5C"/>
    <w:lvl w:ilvl="0" w:tplc="1AEAC41A">
      <w:start w:val="1"/>
      <w:numFmt w:val="decimal"/>
      <w:lvlText w:val="%1."/>
      <w:lvlJc w:val="left"/>
      <w:pPr>
        <w:ind w:left="720" w:hanging="360"/>
      </w:pPr>
    </w:lvl>
    <w:lvl w:ilvl="1" w:tplc="AB6E365C">
      <w:start w:val="1"/>
      <w:numFmt w:val="lowerLetter"/>
      <w:lvlText w:val="%2."/>
      <w:lvlJc w:val="left"/>
      <w:pPr>
        <w:ind w:left="1440" w:hanging="360"/>
      </w:pPr>
    </w:lvl>
    <w:lvl w:ilvl="2" w:tplc="D938BD48">
      <w:start w:val="1"/>
      <w:numFmt w:val="lowerRoman"/>
      <w:lvlText w:val="%3."/>
      <w:lvlJc w:val="right"/>
      <w:pPr>
        <w:ind w:left="2160" w:hanging="180"/>
      </w:pPr>
    </w:lvl>
    <w:lvl w:ilvl="3" w:tplc="01FEB884">
      <w:start w:val="1"/>
      <w:numFmt w:val="decimal"/>
      <w:lvlText w:val="%4."/>
      <w:lvlJc w:val="left"/>
      <w:pPr>
        <w:ind w:left="2880" w:hanging="360"/>
      </w:pPr>
    </w:lvl>
    <w:lvl w:ilvl="4" w:tplc="4B9E3982">
      <w:start w:val="1"/>
      <w:numFmt w:val="lowerLetter"/>
      <w:lvlText w:val="%5."/>
      <w:lvlJc w:val="left"/>
      <w:pPr>
        <w:ind w:left="3600" w:hanging="360"/>
      </w:pPr>
    </w:lvl>
    <w:lvl w:ilvl="5" w:tplc="8222F63C">
      <w:start w:val="1"/>
      <w:numFmt w:val="lowerRoman"/>
      <w:lvlText w:val="%6."/>
      <w:lvlJc w:val="right"/>
      <w:pPr>
        <w:ind w:left="4320" w:hanging="180"/>
      </w:pPr>
    </w:lvl>
    <w:lvl w:ilvl="6" w:tplc="0134919A">
      <w:start w:val="1"/>
      <w:numFmt w:val="decimal"/>
      <w:lvlText w:val="%7."/>
      <w:lvlJc w:val="left"/>
      <w:pPr>
        <w:ind w:left="5040" w:hanging="360"/>
      </w:pPr>
    </w:lvl>
    <w:lvl w:ilvl="7" w:tplc="494092AE">
      <w:start w:val="1"/>
      <w:numFmt w:val="lowerLetter"/>
      <w:lvlText w:val="%8."/>
      <w:lvlJc w:val="left"/>
      <w:pPr>
        <w:ind w:left="5760" w:hanging="360"/>
      </w:pPr>
    </w:lvl>
    <w:lvl w:ilvl="8" w:tplc="9956ED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0D"/>
    <w:rsid w:val="00197F5C"/>
    <w:rsid w:val="00B4052D"/>
    <w:rsid w:val="00D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FC7F"/>
  <w15:docId w15:val="{581DD328-48B3-4988-A745-50811C00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No Spacing"/>
    <w:link w:val="afa"/>
    <w:qFormat/>
    <w:rPr>
      <w:rFonts w:ascii="Calibri" w:eastAsia="Times New Roman" w:hAnsi="Calibri" w:cs="Times New Roman"/>
      <w:sz w:val="22"/>
      <w:szCs w:val="22"/>
    </w:rPr>
  </w:style>
  <w:style w:type="character" w:customStyle="1" w:styleId="afa">
    <w:name w:val="Без интервала Знак"/>
    <w:link w:val="af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Мусик</dc:creator>
  <cp:lastModifiedBy>chkspfin</cp:lastModifiedBy>
  <cp:revision>6</cp:revision>
  <dcterms:created xsi:type="dcterms:W3CDTF">2022-04-10T22:54:00Z</dcterms:created>
  <dcterms:modified xsi:type="dcterms:W3CDTF">2022-07-20T02:10:00Z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