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62" w:rsidRPr="00886252" w:rsidRDefault="00721262" w:rsidP="00721262">
      <w:pPr>
        <w:rPr>
          <w:bCs/>
          <w:sz w:val="18"/>
          <w:szCs w:val="18"/>
        </w:rPr>
      </w:pPr>
    </w:p>
    <w:p w:rsidR="00721262" w:rsidRDefault="00721262" w:rsidP="00721262">
      <w:pPr>
        <w:jc w:val="right"/>
      </w:pPr>
      <w:r>
        <w:t xml:space="preserve">                                                                             </w:t>
      </w:r>
    </w:p>
    <w:p w:rsidR="00721262" w:rsidRPr="00FD3DBA" w:rsidRDefault="00721262" w:rsidP="0072126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905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262" w:rsidRPr="00FD3DBA" w:rsidRDefault="00721262" w:rsidP="007212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721262" w:rsidRPr="00FD3DBA" w:rsidRDefault="00721262" w:rsidP="007212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721262" w:rsidRDefault="00721262" w:rsidP="007212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721262" w:rsidRPr="00FD3DBA" w:rsidRDefault="00721262" w:rsidP="007212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Приморского края</w:t>
      </w:r>
    </w:p>
    <w:p w:rsidR="00721262" w:rsidRPr="00FD3DBA" w:rsidRDefault="00721262" w:rsidP="00721262">
      <w:pPr>
        <w:pStyle w:val="a3"/>
        <w:rPr>
          <w:rFonts w:ascii="Times New Roman" w:hAnsi="Times New Roman"/>
          <w:b/>
          <w:sz w:val="32"/>
          <w:szCs w:val="32"/>
        </w:rPr>
      </w:pPr>
    </w:p>
    <w:p w:rsidR="00721262" w:rsidRPr="00FD3DBA" w:rsidRDefault="00721262" w:rsidP="007212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 w:rsidR="00836786">
        <w:rPr>
          <w:rFonts w:ascii="Times New Roman" w:hAnsi="Times New Roman"/>
          <w:b/>
          <w:sz w:val="32"/>
          <w:szCs w:val="32"/>
        </w:rPr>
        <w:t xml:space="preserve">  </w:t>
      </w:r>
    </w:p>
    <w:p w:rsidR="00721262" w:rsidRPr="00FD3DBA" w:rsidRDefault="00721262" w:rsidP="007212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21262" w:rsidRPr="006A6F64" w:rsidRDefault="00836786" w:rsidP="007212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«19</w:t>
      </w:r>
      <w:r w:rsidR="00721262" w:rsidRPr="006A6F6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="00721262">
        <w:rPr>
          <w:rFonts w:ascii="Times New Roman" w:hAnsi="Times New Roman"/>
          <w:sz w:val="24"/>
          <w:szCs w:val="24"/>
        </w:rPr>
        <w:t xml:space="preserve"> </w:t>
      </w:r>
      <w:r w:rsidR="00721262" w:rsidRPr="006A6F6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721262" w:rsidRPr="006A6F64">
        <w:rPr>
          <w:rFonts w:ascii="Times New Roman" w:hAnsi="Times New Roman"/>
          <w:sz w:val="24"/>
          <w:szCs w:val="24"/>
        </w:rPr>
        <w:t xml:space="preserve"> года  </w:t>
      </w:r>
      <w:r w:rsidR="00721262" w:rsidRPr="006A6F64">
        <w:rPr>
          <w:rFonts w:ascii="Times New Roman" w:hAnsi="Times New Roman"/>
          <w:sz w:val="24"/>
          <w:szCs w:val="24"/>
        </w:rPr>
        <w:tab/>
      </w:r>
      <w:r w:rsidR="00721262">
        <w:rPr>
          <w:rFonts w:ascii="Times New Roman" w:hAnsi="Times New Roman"/>
          <w:sz w:val="24"/>
          <w:szCs w:val="24"/>
        </w:rPr>
        <w:t xml:space="preserve">               </w:t>
      </w:r>
      <w:r w:rsidR="00721262" w:rsidRPr="006A6F6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21262" w:rsidRPr="006A6F64">
        <w:rPr>
          <w:rFonts w:ascii="Times New Roman" w:hAnsi="Times New Roman"/>
          <w:sz w:val="24"/>
          <w:szCs w:val="24"/>
        </w:rPr>
        <w:t xml:space="preserve"> с. </w:t>
      </w:r>
      <w:proofErr w:type="gramStart"/>
      <w:r w:rsidR="00721262" w:rsidRPr="006A6F64">
        <w:rPr>
          <w:rFonts w:ascii="Times New Roman" w:hAnsi="Times New Roman"/>
          <w:sz w:val="24"/>
          <w:szCs w:val="24"/>
        </w:rPr>
        <w:t>Чкаловское</w:t>
      </w:r>
      <w:proofErr w:type="gramEnd"/>
      <w:r w:rsidR="00721262" w:rsidRPr="006A6F64">
        <w:rPr>
          <w:rFonts w:ascii="Times New Roman" w:hAnsi="Times New Roman"/>
          <w:sz w:val="24"/>
          <w:szCs w:val="24"/>
        </w:rPr>
        <w:tab/>
      </w:r>
      <w:r w:rsidR="00721262" w:rsidRPr="006A6F64">
        <w:rPr>
          <w:rFonts w:ascii="Times New Roman" w:hAnsi="Times New Roman"/>
          <w:sz w:val="24"/>
          <w:szCs w:val="24"/>
        </w:rPr>
        <w:tab/>
      </w:r>
      <w:r w:rsidR="00721262" w:rsidRPr="006A6F64">
        <w:rPr>
          <w:rFonts w:ascii="Times New Roman" w:hAnsi="Times New Roman"/>
          <w:sz w:val="24"/>
          <w:szCs w:val="24"/>
        </w:rPr>
        <w:tab/>
      </w:r>
      <w:r w:rsidR="00721262">
        <w:rPr>
          <w:rFonts w:ascii="Times New Roman" w:hAnsi="Times New Roman"/>
          <w:sz w:val="24"/>
          <w:szCs w:val="24"/>
        </w:rPr>
        <w:t xml:space="preserve">                         </w:t>
      </w:r>
      <w:r w:rsidR="00721262" w:rsidRPr="006A6F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83</w:t>
      </w:r>
    </w:p>
    <w:p w:rsidR="00721262" w:rsidRPr="00FD3DBA" w:rsidRDefault="00721262" w:rsidP="00721262">
      <w:pPr>
        <w:jc w:val="center"/>
      </w:pPr>
    </w:p>
    <w:p w:rsidR="00721262" w:rsidRPr="00721262" w:rsidRDefault="00721262" w:rsidP="00721262">
      <w:pPr>
        <w:jc w:val="center"/>
        <w:rPr>
          <w:rFonts w:ascii="Times New Roman" w:hAnsi="Times New Roman" w:cs="Times New Roman"/>
          <w:b/>
        </w:rPr>
      </w:pPr>
      <w:r w:rsidRPr="00721262">
        <w:rPr>
          <w:rFonts w:ascii="Times New Roman" w:hAnsi="Times New Roman" w:cs="Times New Roman"/>
          <w:b/>
        </w:rPr>
        <w:t>О внесении изменений в Устав Чкаловского сельского поселения</w:t>
      </w:r>
    </w:p>
    <w:p w:rsidR="00721262" w:rsidRDefault="00721262" w:rsidP="00721262">
      <w:pPr>
        <w:jc w:val="center"/>
      </w:pPr>
    </w:p>
    <w:p w:rsidR="00721262" w:rsidRDefault="00721262" w:rsidP="00721262">
      <w:pPr>
        <w:pStyle w:val="1"/>
        <w:ind w:firstLine="540"/>
        <w:jc w:val="both"/>
        <w:rPr>
          <w:b w:val="0"/>
          <w:color w:val="000000"/>
          <w:sz w:val="24"/>
          <w:szCs w:val="24"/>
        </w:rPr>
      </w:pPr>
      <w:r>
        <w:tab/>
      </w:r>
      <w:proofErr w:type="gramStart"/>
      <w:r w:rsidRPr="00886252">
        <w:rPr>
          <w:b w:val="0"/>
          <w:sz w:val="24"/>
          <w:szCs w:val="24"/>
        </w:rPr>
        <w:t>Руководствуясь пунктом 1 части 3 статьи 28 Федерального закона от 06 октября 2003 года №131-ФЗ «Об общих принципах организации местного самоуправления в Российской Федерации», Федеральным законом от 28 декабря 2016 года №494-ФЗ «О внесении изменений в отдельные законодательные акты Российской Федерации»,</w:t>
      </w:r>
      <w:r>
        <w:t xml:space="preserve"> </w:t>
      </w:r>
      <w:r w:rsidRPr="006B2530">
        <w:rPr>
          <w:b w:val="0"/>
          <w:color w:val="000000"/>
          <w:sz w:val="24"/>
          <w:szCs w:val="24"/>
        </w:rPr>
        <w:t>в целях приведения в соответствие Устава Чкаловского сельского поселения с действующим законодательством, рассмотрев документы публичных слушаний, назначенных решением муниципального</w:t>
      </w:r>
      <w:proofErr w:type="gramEnd"/>
      <w:r w:rsidRPr="006B2530">
        <w:rPr>
          <w:b w:val="0"/>
          <w:color w:val="000000"/>
          <w:sz w:val="24"/>
          <w:szCs w:val="24"/>
        </w:rPr>
        <w:t xml:space="preserve"> комитета Чкаловского сельского поселения № </w:t>
      </w:r>
      <w:r>
        <w:rPr>
          <w:b w:val="0"/>
          <w:color w:val="000000"/>
          <w:sz w:val="24"/>
          <w:szCs w:val="24"/>
        </w:rPr>
        <w:t>77  от 15 марта 2017 г.</w:t>
      </w:r>
      <w:r w:rsidRPr="006B2530">
        <w:rPr>
          <w:b w:val="0"/>
          <w:color w:val="000000"/>
          <w:sz w:val="24"/>
          <w:szCs w:val="24"/>
        </w:rPr>
        <w:t xml:space="preserve"> (итоговый протокол публичных слушаний от</w:t>
      </w:r>
      <w:r>
        <w:rPr>
          <w:b w:val="0"/>
          <w:color w:val="000000"/>
          <w:sz w:val="24"/>
          <w:szCs w:val="24"/>
        </w:rPr>
        <w:t xml:space="preserve"> 17 апреля 2017 года</w:t>
      </w:r>
      <w:r w:rsidRPr="006B2530">
        <w:rPr>
          <w:b w:val="0"/>
          <w:color w:val="000000"/>
          <w:sz w:val="24"/>
          <w:szCs w:val="24"/>
        </w:rPr>
        <w:t>), муниципальный комитет Чкаловского сельского поселения</w:t>
      </w:r>
    </w:p>
    <w:p w:rsidR="00721262" w:rsidRPr="00721262" w:rsidRDefault="00721262" w:rsidP="00721262"/>
    <w:p w:rsidR="00721262" w:rsidRPr="00721262" w:rsidRDefault="00721262" w:rsidP="007212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262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21262" w:rsidRPr="00721262" w:rsidRDefault="00721262" w:rsidP="007212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1262">
        <w:rPr>
          <w:rFonts w:ascii="Times New Roman" w:hAnsi="Times New Roman" w:cs="Times New Roman"/>
          <w:bCs/>
          <w:sz w:val="24"/>
          <w:szCs w:val="24"/>
        </w:rPr>
        <w:t>Внести в Устав Чкаловского сельского поселения следующие изменения:</w:t>
      </w:r>
    </w:p>
    <w:p w:rsidR="00721262" w:rsidRPr="00721262" w:rsidRDefault="00721262" w:rsidP="007212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262">
        <w:rPr>
          <w:rFonts w:ascii="Times New Roman" w:hAnsi="Times New Roman" w:cs="Times New Roman"/>
          <w:b/>
          <w:bCs/>
          <w:sz w:val="24"/>
          <w:szCs w:val="24"/>
        </w:rPr>
        <w:t>пункт 1 части 3 статьи 19 изложить в следующей редакции:</w:t>
      </w:r>
    </w:p>
    <w:p w:rsidR="00721262" w:rsidRPr="00721262" w:rsidRDefault="00721262" w:rsidP="0072126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21262">
        <w:rPr>
          <w:rFonts w:ascii="Times New Roman" w:hAnsi="Times New Roman" w:cs="Times New Roman"/>
          <w:bCs/>
          <w:sz w:val="24"/>
          <w:szCs w:val="24"/>
        </w:rPr>
        <w:t xml:space="preserve">«1) проект устава Чкаловского сельского поселения, а также проект решения </w:t>
      </w:r>
      <w:proofErr w:type="gramStart"/>
      <w:r w:rsidRPr="00721262">
        <w:rPr>
          <w:rFonts w:ascii="Times New Roman" w:hAnsi="Times New Roman" w:cs="Times New Roman"/>
          <w:bCs/>
          <w:sz w:val="24"/>
          <w:szCs w:val="24"/>
        </w:rPr>
        <w:t>муниципального комитета Чкаловского сельского поселения о внесении изменений и дополнений в Устав, кроме случаев, когда  в Устав Чкаловского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Чкаловского сельского поселения в соответствии с этими нормативными правовыми актами».</w:t>
      </w:r>
      <w:proofErr w:type="gramEnd"/>
    </w:p>
    <w:p w:rsidR="00721262" w:rsidRPr="00721262" w:rsidRDefault="00721262" w:rsidP="007212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262">
        <w:rPr>
          <w:rFonts w:ascii="Times New Roman" w:hAnsi="Times New Roman" w:cs="Times New Roman"/>
          <w:b/>
          <w:bCs/>
          <w:sz w:val="24"/>
          <w:szCs w:val="24"/>
        </w:rPr>
        <w:t>часть 3 статьи 42 принять в новой редакции:</w:t>
      </w:r>
    </w:p>
    <w:p w:rsidR="00721262" w:rsidRPr="00721262" w:rsidRDefault="00721262" w:rsidP="0072126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21262">
        <w:rPr>
          <w:rFonts w:ascii="Times New Roman" w:hAnsi="Times New Roman" w:cs="Times New Roman"/>
          <w:bCs/>
          <w:sz w:val="24"/>
          <w:szCs w:val="24"/>
        </w:rPr>
        <w:t>«3.В случае досрочного прекращения полномочий главы Чкаловского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администрации, в случае отсутствия заместителя главы администрации, муниципальный комитет Чкаловского сельского поселения большинством голосов от числа избранных депутатов назначает временно исполняющего обязанности главы Чкаловского</w:t>
      </w:r>
      <w:proofErr w:type="gramEnd"/>
      <w:r w:rsidRPr="0072126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из числа специалистов администрации Чкаловского сельского поселения».</w:t>
      </w:r>
    </w:p>
    <w:p w:rsidR="00721262" w:rsidRPr="00721262" w:rsidRDefault="00721262" w:rsidP="00721262">
      <w:pPr>
        <w:numPr>
          <w:ilvl w:val="0"/>
          <w:numId w:val="2"/>
        </w:numPr>
        <w:spacing w:after="0" w:line="240" w:lineRule="auto"/>
        <w:ind w:left="426" w:hanging="66"/>
        <w:rPr>
          <w:rFonts w:ascii="Times New Roman" w:hAnsi="Times New Roman" w:cs="Times New Roman"/>
          <w:bCs/>
          <w:sz w:val="24"/>
          <w:szCs w:val="24"/>
        </w:rPr>
      </w:pPr>
      <w:r w:rsidRPr="007212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части 2 статьи 49 второе предложение изложить в следующей редакции:</w:t>
      </w:r>
      <w:r w:rsidRPr="007212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21262">
        <w:rPr>
          <w:rFonts w:ascii="Times New Roman" w:hAnsi="Times New Roman" w:cs="Times New Roman"/>
          <w:bCs/>
          <w:sz w:val="24"/>
          <w:szCs w:val="24"/>
        </w:rPr>
        <w:t>«Не  требуется официальное опубликование (обнародование) порядка учета предложений по проекту решения муниципального комитета Чкаловского сельского поселения  о внесении изменений и дополнений в Устав Чкаловского сельского поселения, а также порядка участия граждан в его обсуждении в случае, когда Устав Чкаловского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</w:t>
      </w:r>
      <w:proofErr w:type="gramEnd"/>
      <w:r w:rsidRPr="00721262">
        <w:rPr>
          <w:rFonts w:ascii="Times New Roman" w:hAnsi="Times New Roman" w:cs="Times New Roman"/>
          <w:bCs/>
          <w:sz w:val="24"/>
          <w:szCs w:val="24"/>
        </w:rPr>
        <w:t xml:space="preserve"> в целях приведения Устава Чкаловского сельского поселения в соответствии с этими нормативными правовыми актами».</w:t>
      </w:r>
    </w:p>
    <w:p w:rsidR="00721262" w:rsidRPr="00721262" w:rsidRDefault="00721262" w:rsidP="00721262">
      <w:pPr>
        <w:numPr>
          <w:ilvl w:val="0"/>
          <w:numId w:val="2"/>
        </w:numPr>
        <w:spacing w:after="0" w:line="240" w:lineRule="auto"/>
        <w:ind w:left="426" w:hanging="66"/>
        <w:rPr>
          <w:rFonts w:ascii="Times New Roman" w:hAnsi="Times New Roman" w:cs="Times New Roman"/>
          <w:bCs/>
          <w:sz w:val="24"/>
          <w:szCs w:val="24"/>
        </w:rPr>
      </w:pPr>
      <w:r w:rsidRPr="00721262">
        <w:rPr>
          <w:rFonts w:ascii="Times New Roman" w:hAnsi="Times New Roman" w:cs="Times New Roman"/>
          <w:b/>
          <w:bCs/>
          <w:sz w:val="24"/>
          <w:szCs w:val="24"/>
        </w:rPr>
        <w:t>статью 49 дополнить частью 4 следующего содержания</w:t>
      </w:r>
    </w:p>
    <w:p w:rsidR="00721262" w:rsidRPr="00721262" w:rsidRDefault="00721262" w:rsidP="0072126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21262">
        <w:rPr>
          <w:rFonts w:ascii="Times New Roman" w:hAnsi="Times New Roman" w:cs="Times New Roman"/>
          <w:sz w:val="24"/>
          <w:szCs w:val="24"/>
        </w:rPr>
        <w:t>«5. Приведения Устава Чкаловского сельского поселения в соответствии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7212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1262">
        <w:rPr>
          <w:rFonts w:ascii="Times New Roman" w:hAnsi="Times New Roman" w:cs="Times New Roman"/>
          <w:sz w:val="24"/>
          <w:szCs w:val="24"/>
        </w:rPr>
        <w:t xml:space="preserve"> если федеральным законом, законом субъекта Российской Федерации указанный срок не установлен, срок приведения Устава Чкаловского сельского поселения в соответствии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 изменений и дополнений в Устав чкаловского сельского поселения, учета предложений граждан по нему, периодичности заседаний муниципального комитета Чкаловского сельского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721262" w:rsidRPr="00721262" w:rsidRDefault="00721262" w:rsidP="00721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262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Pr="00721262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отдел </w:t>
      </w:r>
      <w:proofErr w:type="gramStart"/>
      <w:r w:rsidRPr="00721262">
        <w:rPr>
          <w:rFonts w:ascii="Times New Roman" w:hAnsi="Times New Roman" w:cs="Times New Roman"/>
          <w:sz w:val="24"/>
          <w:szCs w:val="24"/>
        </w:rPr>
        <w:t>законодательства Управления Министерства Юстиции Российской Федерации</w:t>
      </w:r>
      <w:proofErr w:type="gramEnd"/>
      <w:r w:rsidRPr="00721262">
        <w:rPr>
          <w:rFonts w:ascii="Times New Roman" w:hAnsi="Times New Roman" w:cs="Times New Roman"/>
          <w:sz w:val="24"/>
          <w:szCs w:val="24"/>
        </w:rPr>
        <w:t xml:space="preserve"> по Приморскому краю, в порядке, установленном Федеральным законом №97 от 21 июля 2005 года «О государственной регистрации Уставов муниципальных образований», для государственной регистрации.</w:t>
      </w:r>
    </w:p>
    <w:p w:rsidR="00721262" w:rsidRPr="00721262" w:rsidRDefault="00721262" w:rsidP="00721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262">
        <w:rPr>
          <w:rFonts w:ascii="Times New Roman" w:hAnsi="Times New Roman" w:cs="Times New Roman"/>
          <w:b/>
          <w:sz w:val="24"/>
          <w:szCs w:val="24"/>
        </w:rPr>
        <w:t>6)</w:t>
      </w:r>
      <w:r w:rsidRPr="00721262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его официального опубликования, после его государственной регистрации.</w:t>
      </w:r>
    </w:p>
    <w:p w:rsidR="00721262" w:rsidRPr="00721262" w:rsidRDefault="00721262" w:rsidP="00721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262">
        <w:rPr>
          <w:rFonts w:ascii="Times New Roman" w:hAnsi="Times New Roman" w:cs="Times New Roman"/>
          <w:b/>
          <w:sz w:val="24"/>
          <w:szCs w:val="24"/>
        </w:rPr>
        <w:t>7)</w:t>
      </w:r>
      <w:r w:rsidRPr="00721262">
        <w:rPr>
          <w:rFonts w:ascii="Times New Roman" w:hAnsi="Times New Roman" w:cs="Times New Roman"/>
          <w:sz w:val="24"/>
          <w:szCs w:val="24"/>
        </w:rPr>
        <w:t xml:space="preserve"> Опубликовать данное решение в средствах массовой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721262" w:rsidRPr="00721262" w:rsidRDefault="00721262" w:rsidP="00721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262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Pr="00721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2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126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21262" w:rsidRPr="00721262" w:rsidRDefault="00721262" w:rsidP="00721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1262" w:rsidRPr="00721262" w:rsidRDefault="00721262" w:rsidP="00721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1262" w:rsidRPr="00721262" w:rsidRDefault="00721262" w:rsidP="00721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1262" w:rsidRPr="00721262" w:rsidRDefault="00721262" w:rsidP="0072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62">
        <w:rPr>
          <w:rFonts w:ascii="Times New Roman" w:hAnsi="Times New Roman" w:cs="Times New Roman"/>
          <w:sz w:val="24"/>
          <w:szCs w:val="24"/>
        </w:rPr>
        <w:t xml:space="preserve">Глава Чкаловского сельского поселения </w:t>
      </w:r>
      <w:r w:rsidRPr="00721262">
        <w:rPr>
          <w:rFonts w:ascii="Times New Roman" w:hAnsi="Times New Roman" w:cs="Times New Roman"/>
          <w:sz w:val="24"/>
          <w:szCs w:val="24"/>
        </w:rPr>
        <w:tab/>
      </w:r>
      <w:r w:rsidRPr="00721262">
        <w:rPr>
          <w:rFonts w:ascii="Times New Roman" w:hAnsi="Times New Roman" w:cs="Times New Roman"/>
          <w:sz w:val="24"/>
          <w:szCs w:val="24"/>
        </w:rPr>
        <w:tab/>
      </w:r>
      <w:r w:rsidRPr="00721262">
        <w:rPr>
          <w:rFonts w:ascii="Times New Roman" w:hAnsi="Times New Roman" w:cs="Times New Roman"/>
          <w:sz w:val="24"/>
          <w:szCs w:val="24"/>
        </w:rPr>
        <w:tab/>
        <w:t xml:space="preserve">                             ______ В.С. Ию</w:t>
      </w:r>
    </w:p>
    <w:p w:rsidR="00721262" w:rsidRPr="00721262" w:rsidRDefault="00721262" w:rsidP="0072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262" w:rsidRPr="00721262" w:rsidRDefault="00721262" w:rsidP="0072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262" w:rsidRPr="00721262" w:rsidRDefault="00721262" w:rsidP="0072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262" w:rsidRPr="00721262" w:rsidRDefault="00721262" w:rsidP="0072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262" w:rsidRPr="00721262" w:rsidRDefault="00721262" w:rsidP="0072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262" w:rsidRPr="00721262" w:rsidRDefault="00721262" w:rsidP="0072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262" w:rsidRPr="00721262" w:rsidRDefault="00721262" w:rsidP="00721262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203F14" w:rsidRPr="00721262" w:rsidRDefault="00203F14" w:rsidP="00721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03F14" w:rsidRPr="00721262" w:rsidSect="0088625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5D07"/>
    <w:multiLevelType w:val="hybridMultilevel"/>
    <w:tmpl w:val="7D2A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262"/>
    <w:rsid w:val="000427CD"/>
    <w:rsid w:val="00203F14"/>
    <w:rsid w:val="00721262"/>
    <w:rsid w:val="0083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CD"/>
  </w:style>
  <w:style w:type="paragraph" w:styleId="1">
    <w:name w:val="heading 1"/>
    <w:basedOn w:val="a"/>
    <w:next w:val="a"/>
    <w:link w:val="10"/>
    <w:qFormat/>
    <w:rsid w:val="007212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2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link w:val="a4"/>
    <w:uiPriority w:val="1"/>
    <w:qFormat/>
    <w:rsid w:val="007212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2126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cp:lastPrinted>2017-04-17T00:45:00Z</cp:lastPrinted>
  <dcterms:created xsi:type="dcterms:W3CDTF">2017-04-17T00:40:00Z</dcterms:created>
  <dcterms:modified xsi:type="dcterms:W3CDTF">2017-04-19T23:38:00Z</dcterms:modified>
</cp:coreProperties>
</file>