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69" w:rsidRPr="00F03FB9" w:rsidRDefault="003C2B69" w:rsidP="003C2B69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F03FB9">
        <w:rPr>
          <w:rFonts w:eastAsia="Calibri"/>
          <w:b/>
          <w:sz w:val="24"/>
          <w:szCs w:val="24"/>
          <w:lang w:eastAsia="ru-RU"/>
        </w:rPr>
        <w:t xml:space="preserve">АДМИНИСТРАЦИЯ </w:t>
      </w:r>
    </w:p>
    <w:p w:rsidR="003C2B69" w:rsidRPr="00F03FB9" w:rsidRDefault="003C2B69" w:rsidP="003C2B69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F03FB9">
        <w:rPr>
          <w:rFonts w:eastAsia="Calibri"/>
          <w:b/>
          <w:sz w:val="24"/>
          <w:szCs w:val="24"/>
          <w:lang w:eastAsia="ru-RU"/>
        </w:rPr>
        <w:t>ЧКАЛОВСКОГО СЕЛЬСКОГО ПОСЕЛЕНИЯ</w:t>
      </w:r>
    </w:p>
    <w:p w:rsidR="003C2B69" w:rsidRPr="00F03FB9" w:rsidRDefault="003C2B69" w:rsidP="003C2B69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F03FB9">
        <w:rPr>
          <w:rFonts w:eastAsia="Calibri"/>
          <w:b/>
          <w:sz w:val="24"/>
          <w:szCs w:val="24"/>
          <w:lang w:eastAsia="ru-RU"/>
        </w:rPr>
        <w:t>СПАССПОКОГО МУНИЦИПАЛЬНОГО РАЙОНА</w:t>
      </w:r>
    </w:p>
    <w:p w:rsidR="003C2B69" w:rsidRPr="00F03FB9" w:rsidRDefault="003C2B69" w:rsidP="003C2B69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F03FB9">
        <w:rPr>
          <w:rFonts w:eastAsia="Calibri"/>
          <w:b/>
          <w:sz w:val="24"/>
          <w:szCs w:val="24"/>
          <w:lang w:eastAsia="ru-RU"/>
        </w:rPr>
        <w:t>ПРИМОРСКОГО КРАЯ</w:t>
      </w:r>
    </w:p>
    <w:p w:rsidR="003C2B69" w:rsidRPr="00F03FB9" w:rsidRDefault="003C2B69" w:rsidP="003C2B69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3C2B69" w:rsidRPr="00F03FB9" w:rsidRDefault="003C2B69" w:rsidP="003C2B69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3C2B69" w:rsidRPr="00F03FB9" w:rsidRDefault="003C2B69" w:rsidP="003C2B69">
      <w:pPr>
        <w:suppressAutoHyphens w:val="0"/>
        <w:autoSpaceDE/>
        <w:ind w:firstLine="0"/>
        <w:jc w:val="center"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>ПОСТАНОВЛЕНИЕ</w:t>
      </w:r>
    </w:p>
    <w:p w:rsidR="003C2B69" w:rsidRPr="00F03FB9" w:rsidRDefault="003C2B69" w:rsidP="003C2B69">
      <w:pPr>
        <w:suppressAutoHyphens w:val="0"/>
        <w:autoSpaceDE/>
        <w:ind w:firstLine="0"/>
        <w:jc w:val="center"/>
        <w:rPr>
          <w:rFonts w:eastAsia="Calibri"/>
          <w:sz w:val="24"/>
          <w:szCs w:val="24"/>
          <w:lang w:eastAsia="ru-RU"/>
        </w:rPr>
      </w:pPr>
    </w:p>
    <w:p w:rsidR="003C2B69" w:rsidRPr="00F03FB9" w:rsidRDefault="003C2B69" w:rsidP="003C2B6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02</w:t>
      </w:r>
      <w:r w:rsidRPr="00F03FB9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ноября</w:t>
      </w:r>
      <w:r w:rsidRPr="00F03FB9">
        <w:rPr>
          <w:rFonts w:eastAsia="Calibri"/>
          <w:sz w:val="24"/>
          <w:szCs w:val="24"/>
          <w:lang w:eastAsia="ru-RU"/>
        </w:rPr>
        <w:t xml:space="preserve"> 2021 года                               с. Чкаловское                                                             №</w:t>
      </w:r>
      <w:r>
        <w:rPr>
          <w:rFonts w:eastAsia="Calibri"/>
          <w:sz w:val="24"/>
          <w:szCs w:val="24"/>
          <w:lang w:eastAsia="ru-RU"/>
        </w:rPr>
        <w:t>72/1</w:t>
      </w:r>
    </w:p>
    <w:p w:rsidR="003C2B69" w:rsidRPr="00F03FB9" w:rsidRDefault="003C2B69" w:rsidP="003C2B69">
      <w:pPr>
        <w:suppressAutoHyphens w:val="0"/>
        <w:autoSpaceDE/>
        <w:ind w:firstLine="0"/>
        <w:jc w:val="right"/>
        <w:rPr>
          <w:rFonts w:eastAsia="Calibri"/>
          <w:sz w:val="24"/>
          <w:szCs w:val="24"/>
          <w:lang w:eastAsia="ru-RU"/>
        </w:rPr>
      </w:pPr>
    </w:p>
    <w:p w:rsidR="003C2B69" w:rsidRPr="00F03FB9" w:rsidRDefault="003C2B69" w:rsidP="003C2B69">
      <w:pPr>
        <w:suppressAutoHyphens w:val="0"/>
        <w:autoSpaceDE/>
        <w:ind w:firstLine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Об утверждении схемы асфальтирования территории (ремонта дворового проезда) по адресу: Приморский край, Спасский район, с. Чкаловское, ул. </w:t>
      </w:r>
      <w:proofErr w:type="spellStart"/>
      <w:r>
        <w:rPr>
          <w:rFonts w:eastAsia="Calibri"/>
          <w:sz w:val="24"/>
          <w:szCs w:val="24"/>
          <w:lang w:eastAsia="ru-RU"/>
        </w:rPr>
        <w:t>Терешкевича</w:t>
      </w:r>
      <w:proofErr w:type="spellEnd"/>
      <w:r>
        <w:rPr>
          <w:rFonts w:eastAsia="Calibri"/>
          <w:sz w:val="24"/>
          <w:szCs w:val="24"/>
          <w:lang w:eastAsia="ru-RU"/>
        </w:rPr>
        <w:t>, д. 48.</w:t>
      </w:r>
    </w:p>
    <w:p w:rsidR="003C2B69" w:rsidRPr="00F03FB9" w:rsidRDefault="003C2B69" w:rsidP="003C2B69">
      <w:pPr>
        <w:suppressAutoHyphens w:val="0"/>
        <w:autoSpaceDE/>
        <w:ind w:firstLine="0"/>
        <w:jc w:val="right"/>
        <w:rPr>
          <w:rFonts w:eastAsia="Calibri"/>
          <w:sz w:val="24"/>
          <w:szCs w:val="24"/>
          <w:lang w:eastAsia="ru-RU"/>
        </w:rPr>
      </w:pPr>
    </w:p>
    <w:p w:rsidR="003C2B69" w:rsidRPr="00F03FB9" w:rsidRDefault="003C2B69" w:rsidP="003C2B6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</w:p>
    <w:p w:rsidR="003C2B69" w:rsidRPr="00F03FB9" w:rsidRDefault="003C2B69" w:rsidP="003C2B69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 xml:space="preserve">На основании Устава Приморского края, постановления Администрации Приморского края от 30 декабря 2014 года № 566-па «Об утверждении Порядка принятия решений о разработке государственных программ Приморского края, формирования, реализации и проведения оценки эффективности реализации государственных программ Приморского края», на основании постановления администрации Приморского края от 30.12.2019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2020-2027 годы», на основании Федерального закона от 06.10.2003 года № 131-ФЗ «Об общих принципах организации местного самоуправления в Российской Федерации», постановления правительства российской Федерации от 30.01.2017 года № 101 «О предоставлении и распределении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от 10.02.2017 года № 169 «Об утверждении правил предоставления субсидий из Федерального бюджета субъектов Российской Федерации и муниципальных программ формирование современной городской среды», </w:t>
      </w:r>
      <w:r w:rsidRPr="008C3F74">
        <w:rPr>
          <w:rFonts w:eastAsia="Calibri"/>
          <w:sz w:val="24"/>
          <w:szCs w:val="24"/>
          <w:lang w:eastAsia="ru-RU"/>
        </w:rPr>
        <w:t>Решения муниципального комитета Чкаловского сельского поселения от 23 декабря 2021года № 70  «О бюджете Чкаловского сельского поселения на 202</w:t>
      </w:r>
      <w:r w:rsidR="008C3F74" w:rsidRPr="008C3F74">
        <w:rPr>
          <w:rFonts w:eastAsia="Calibri"/>
          <w:sz w:val="24"/>
          <w:szCs w:val="24"/>
          <w:lang w:eastAsia="ru-RU"/>
        </w:rPr>
        <w:t>2</w:t>
      </w:r>
      <w:r w:rsidRPr="008C3F74">
        <w:rPr>
          <w:rFonts w:eastAsia="Calibri"/>
          <w:sz w:val="24"/>
          <w:szCs w:val="24"/>
          <w:lang w:eastAsia="ru-RU"/>
        </w:rPr>
        <w:t xml:space="preserve"> год и плановый период 202</w:t>
      </w:r>
      <w:r w:rsidR="008C3F74" w:rsidRPr="008C3F74">
        <w:rPr>
          <w:rFonts w:eastAsia="Calibri"/>
          <w:sz w:val="24"/>
          <w:szCs w:val="24"/>
          <w:lang w:eastAsia="ru-RU"/>
        </w:rPr>
        <w:t>3</w:t>
      </w:r>
      <w:r w:rsidRPr="008C3F74">
        <w:rPr>
          <w:rFonts w:eastAsia="Calibri"/>
          <w:sz w:val="24"/>
          <w:szCs w:val="24"/>
          <w:lang w:eastAsia="ru-RU"/>
        </w:rPr>
        <w:t xml:space="preserve"> и 202</w:t>
      </w:r>
      <w:r w:rsidR="008C3F74" w:rsidRPr="008C3F74">
        <w:rPr>
          <w:rFonts w:eastAsia="Calibri"/>
          <w:sz w:val="24"/>
          <w:szCs w:val="24"/>
          <w:lang w:eastAsia="ru-RU"/>
        </w:rPr>
        <w:t>4</w:t>
      </w:r>
      <w:r w:rsidRPr="008C3F74">
        <w:rPr>
          <w:rFonts w:eastAsia="Calibri"/>
          <w:sz w:val="24"/>
          <w:szCs w:val="24"/>
          <w:lang w:eastAsia="ru-RU"/>
        </w:rPr>
        <w:t xml:space="preserve"> годов», </w:t>
      </w:r>
      <w:r w:rsidRPr="00F03FB9">
        <w:rPr>
          <w:rFonts w:eastAsia="Calibri"/>
          <w:sz w:val="24"/>
          <w:szCs w:val="24"/>
          <w:lang w:eastAsia="ru-RU"/>
        </w:rPr>
        <w:t>Устава Чкаловского сельского поселения</w:t>
      </w:r>
    </w:p>
    <w:p w:rsidR="003C2B69" w:rsidRPr="00F03FB9" w:rsidRDefault="003C2B69" w:rsidP="003C2B6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</w:p>
    <w:p w:rsidR="003C2B69" w:rsidRPr="00F03FB9" w:rsidRDefault="003C2B69" w:rsidP="003C2B6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>ПОСТАНОВЛЯЕТ:</w:t>
      </w:r>
    </w:p>
    <w:p w:rsidR="003C2B69" w:rsidRPr="00F03FB9" w:rsidRDefault="003C2B69" w:rsidP="003C2B6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</w:p>
    <w:p w:rsidR="003C2B69" w:rsidRDefault="003C2B69" w:rsidP="003C2B69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 xml:space="preserve">1. </w:t>
      </w:r>
      <w:proofErr w:type="spellStart"/>
      <w:r>
        <w:rPr>
          <w:rFonts w:eastAsia="Calibri"/>
          <w:sz w:val="24"/>
          <w:szCs w:val="24"/>
          <w:lang w:eastAsia="ru-RU"/>
        </w:rPr>
        <w:t>У</w:t>
      </w:r>
      <w:r w:rsidRPr="003C2B69">
        <w:rPr>
          <w:rFonts w:eastAsia="Calibri"/>
          <w:sz w:val="24"/>
          <w:szCs w:val="24"/>
          <w:lang w:eastAsia="ru-RU"/>
        </w:rPr>
        <w:t>твержд</w:t>
      </w:r>
      <w:r>
        <w:rPr>
          <w:rFonts w:eastAsia="Calibri"/>
          <w:sz w:val="24"/>
          <w:szCs w:val="24"/>
          <w:lang w:eastAsia="ru-RU"/>
        </w:rPr>
        <w:t>ить</w:t>
      </w:r>
      <w:proofErr w:type="spellEnd"/>
      <w:r w:rsidRPr="003C2B69">
        <w:rPr>
          <w:rFonts w:eastAsia="Calibri"/>
          <w:sz w:val="24"/>
          <w:szCs w:val="24"/>
          <w:lang w:eastAsia="ru-RU"/>
        </w:rPr>
        <w:t xml:space="preserve"> схем</w:t>
      </w:r>
      <w:r>
        <w:rPr>
          <w:rFonts w:eastAsia="Calibri"/>
          <w:sz w:val="24"/>
          <w:szCs w:val="24"/>
          <w:lang w:eastAsia="ru-RU"/>
        </w:rPr>
        <w:t>у</w:t>
      </w:r>
      <w:r w:rsidRPr="003C2B69">
        <w:rPr>
          <w:rFonts w:eastAsia="Calibri"/>
          <w:sz w:val="24"/>
          <w:szCs w:val="24"/>
          <w:lang w:eastAsia="ru-RU"/>
        </w:rPr>
        <w:t xml:space="preserve"> асфальтирования территории (ремонта дворового проезда) по адресу: Приморский край, Спасский район, с. Чкаловское, ул. </w:t>
      </w:r>
      <w:proofErr w:type="spellStart"/>
      <w:r w:rsidRPr="003C2B69">
        <w:rPr>
          <w:rFonts w:eastAsia="Calibri"/>
          <w:sz w:val="24"/>
          <w:szCs w:val="24"/>
          <w:lang w:eastAsia="ru-RU"/>
        </w:rPr>
        <w:t>Терешкевича</w:t>
      </w:r>
      <w:proofErr w:type="spellEnd"/>
      <w:r w:rsidRPr="003C2B69">
        <w:rPr>
          <w:rFonts w:eastAsia="Calibri"/>
          <w:sz w:val="24"/>
          <w:szCs w:val="24"/>
          <w:lang w:eastAsia="ru-RU"/>
        </w:rPr>
        <w:t>, д. 48.</w:t>
      </w:r>
    </w:p>
    <w:p w:rsidR="003C2B69" w:rsidRDefault="003C2B69" w:rsidP="003C2B69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 xml:space="preserve">1) </w:t>
      </w:r>
      <w:r>
        <w:rPr>
          <w:rFonts w:eastAsia="Calibri"/>
          <w:sz w:val="24"/>
          <w:szCs w:val="24"/>
          <w:lang w:eastAsia="ru-RU"/>
        </w:rPr>
        <w:t>Приложение № 1</w:t>
      </w:r>
      <w:r w:rsidRPr="00F03FB9">
        <w:rPr>
          <w:rFonts w:eastAsia="Calibri"/>
          <w:sz w:val="24"/>
          <w:szCs w:val="24"/>
          <w:lang w:eastAsia="ru-RU"/>
        </w:rPr>
        <w:t xml:space="preserve">, </w:t>
      </w:r>
      <w:r>
        <w:rPr>
          <w:rFonts w:eastAsia="Calibri"/>
          <w:sz w:val="24"/>
          <w:szCs w:val="24"/>
          <w:lang w:eastAsia="ru-RU"/>
        </w:rPr>
        <w:t>ПРОТОКОЛ заседания общественной комиссии по рассмотрению и утверждению схемы благоустройства дворовых территорий, утверждённых подпрограммой «Благоустройство территорий чкаловского сельского поселения» на 2020-2027гг.</w:t>
      </w:r>
      <w:r w:rsidR="008C3F74">
        <w:rPr>
          <w:rFonts w:eastAsia="Calibri"/>
          <w:sz w:val="24"/>
          <w:szCs w:val="24"/>
          <w:lang w:eastAsia="ru-RU"/>
        </w:rPr>
        <w:t xml:space="preserve"> </w:t>
      </w:r>
    </w:p>
    <w:p w:rsidR="003C2B69" w:rsidRPr="00F03FB9" w:rsidRDefault="003C2B69" w:rsidP="003C2B69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2) Приложение № 2, Схема а</w:t>
      </w:r>
      <w:r w:rsidRPr="003C2B69">
        <w:rPr>
          <w:rFonts w:eastAsia="Calibri"/>
          <w:sz w:val="24"/>
          <w:szCs w:val="24"/>
          <w:lang w:eastAsia="ru-RU"/>
        </w:rPr>
        <w:t>сфальтировани</w:t>
      </w:r>
      <w:r>
        <w:rPr>
          <w:rFonts w:eastAsia="Calibri"/>
          <w:sz w:val="24"/>
          <w:szCs w:val="24"/>
          <w:lang w:eastAsia="ru-RU"/>
        </w:rPr>
        <w:t>я</w:t>
      </w:r>
      <w:r w:rsidRPr="003C2B69">
        <w:rPr>
          <w:rFonts w:eastAsia="Calibri"/>
          <w:sz w:val="24"/>
          <w:szCs w:val="24"/>
          <w:lang w:eastAsia="ru-RU"/>
        </w:rPr>
        <w:t xml:space="preserve"> территории (ремонт</w:t>
      </w:r>
      <w:r>
        <w:rPr>
          <w:rFonts w:eastAsia="Calibri"/>
          <w:sz w:val="24"/>
          <w:szCs w:val="24"/>
          <w:lang w:eastAsia="ru-RU"/>
        </w:rPr>
        <w:t>а</w:t>
      </w:r>
      <w:r w:rsidRPr="003C2B69">
        <w:rPr>
          <w:rFonts w:eastAsia="Calibri"/>
          <w:sz w:val="24"/>
          <w:szCs w:val="24"/>
          <w:lang w:eastAsia="ru-RU"/>
        </w:rPr>
        <w:t xml:space="preserve"> дворовых проездов) по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3C2B69">
        <w:rPr>
          <w:rFonts w:eastAsia="Calibri"/>
          <w:sz w:val="24"/>
          <w:szCs w:val="24"/>
          <w:lang w:eastAsia="ru-RU"/>
        </w:rPr>
        <w:t xml:space="preserve">адресу: Спасский район, с. Чкаловское, ул. </w:t>
      </w:r>
      <w:proofErr w:type="spellStart"/>
      <w:r w:rsidRPr="003C2B69">
        <w:rPr>
          <w:rFonts w:eastAsia="Calibri"/>
          <w:sz w:val="24"/>
          <w:szCs w:val="24"/>
          <w:lang w:eastAsia="ru-RU"/>
        </w:rPr>
        <w:t>Терешкевича</w:t>
      </w:r>
      <w:proofErr w:type="spellEnd"/>
      <w:r w:rsidRPr="003C2B69">
        <w:rPr>
          <w:rFonts w:eastAsia="Calibri"/>
          <w:sz w:val="24"/>
          <w:szCs w:val="24"/>
          <w:lang w:eastAsia="ru-RU"/>
        </w:rPr>
        <w:t>, д.48</w:t>
      </w:r>
      <w:r>
        <w:rPr>
          <w:rFonts w:eastAsia="Calibri"/>
          <w:sz w:val="24"/>
          <w:szCs w:val="24"/>
          <w:lang w:eastAsia="ru-RU"/>
        </w:rPr>
        <w:t>.</w:t>
      </w:r>
    </w:p>
    <w:p w:rsidR="003C2B69" w:rsidRPr="00F03FB9" w:rsidRDefault="003C2B69" w:rsidP="003C2B69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>2.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3C2B69" w:rsidRPr="00F03FB9" w:rsidRDefault="003C2B69" w:rsidP="003C2B69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C2B69" w:rsidRPr="00F03FB9" w:rsidRDefault="003C2B69" w:rsidP="003C2B6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</w:p>
    <w:p w:rsidR="003C2B69" w:rsidRPr="00F03FB9" w:rsidRDefault="003C2B69" w:rsidP="003C2B6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</w:p>
    <w:p w:rsidR="003C2B69" w:rsidRDefault="003C2B69" w:rsidP="003C2B6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</w:p>
    <w:p w:rsidR="003C2B69" w:rsidRPr="00F03FB9" w:rsidRDefault="003C2B69" w:rsidP="003C2B69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  <w:proofErr w:type="spellStart"/>
      <w:r w:rsidRPr="00F03FB9">
        <w:rPr>
          <w:rFonts w:eastAsia="Calibri"/>
          <w:sz w:val="24"/>
          <w:szCs w:val="24"/>
          <w:lang w:eastAsia="ru-RU"/>
        </w:rPr>
        <w:t>ВрИО</w:t>
      </w:r>
      <w:proofErr w:type="spellEnd"/>
      <w:r w:rsidRPr="00F03FB9">
        <w:rPr>
          <w:rFonts w:eastAsia="Calibri"/>
          <w:sz w:val="24"/>
          <w:szCs w:val="24"/>
          <w:lang w:eastAsia="ru-RU"/>
        </w:rPr>
        <w:t xml:space="preserve"> главы Чкаловского сельского поселения                                                  </w:t>
      </w:r>
      <w:proofErr w:type="spellStart"/>
      <w:r w:rsidRPr="00F03FB9">
        <w:rPr>
          <w:rFonts w:eastAsia="Calibri"/>
          <w:sz w:val="24"/>
          <w:szCs w:val="24"/>
          <w:lang w:eastAsia="ru-RU"/>
        </w:rPr>
        <w:t>Н.Н.Кузенкова</w:t>
      </w:r>
      <w:proofErr w:type="spellEnd"/>
    </w:p>
    <w:p w:rsidR="0069329C" w:rsidRDefault="0069329C"/>
    <w:p w:rsidR="008C3F74" w:rsidRDefault="008C3F74" w:rsidP="008C3F74">
      <w:pPr>
        <w:jc w:val="right"/>
      </w:pPr>
      <w:r>
        <w:lastRenderedPageBreak/>
        <w:t>Приложение № 1</w:t>
      </w:r>
    </w:p>
    <w:p w:rsidR="008C3F74" w:rsidRDefault="008C3F74" w:rsidP="008C3F74">
      <w:pPr>
        <w:ind w:firstLine="0"/>
      </w:pPr>
    </w:p>
    <w:p w:rsidR="008C3F74" w:rsidRDefault="008C3F74" w:rsidP="008C3F74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Копия, ПРОТОКОЛА </w:t>
      </w:r>
      <w:r w:rsidR="00E546E0">
        <w:rPr>
          <w:rFonts w:eastAsia="Calibri"/>
          <w:sz w:val="24"/>
          <w:szCs w:val="24"/>
          <w:lang w:eastAsia="ru-RU"/>
        </w:rPr>
        <w:t xml:space="preserve">№ 1 от 01.11.2021года, </w:t>
      </w:r>
      <w:r>
        <w:rPr>
          <w:rFonts w:eastAsia="Calibri"/>
          <w:sz w:val="24"/>
          <w:szCs w:val="24"/>
          <w:lang w:eastAsia="ru-RU"/>
        </w:rPr>
        <w:t>заседания общественной комиссии по рассмотрению и утверждению схемы благоустройства дворовых территорий, утверждённых подпрограммой «Благоустройство территорий чкаловского сельского поселения» на 2020-2027гг. – ПРИЛАГАЕТСЯ.</w:t>
      </w: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  <w:sectPr w:rsidR="008C3F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3F74" w:rsidRDefault="008C3F74" w:rsidP="008C3F74">
      <w:pPr>
        <w:ind w:firstLine="0"/>
      </w:pPr>
    </w:p>
    <w:p w:rsidR="008C3F74" w:rsidRDefault="008C3F74" w:rsidP="008C3F74">
      <w:pPr>
        <w:ind w:firstLine="0"/>
        <w:jc w:val="right"/>
      </w:pPr>
      <w:r>
        <w:t>Приложение № 2</w:t>
      </w:r>
    </w:p>
    <w:p w:rsidR="008C3F74" w:rsidRPr="008C3F74" w:rsidRDefault="008C3F74" w:rsidP="008C3F74">
      <w:pPr>
        <w:widowControl/>
        <w:suppressAutoHyphens w:val="0"/>
        <w:autoSpaceDE/>
        <w:spacing w:after="160" w:line="259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 xml:space="preserve">                        СОГЛАСОВАНО                                                                                                    УТВЕРЖДЕНО</w:t>
      </w:r>
    </w:p>
    <w:p w:rsidR="008C3F74" w:rsidRPr="008C3F74" w:rsidRDefault="008C3F74" w:rsidP="008C3F74">
      <w:pPr>
        <w:widowControl/>
        <w:suppressAutoHyphens w:val="0"/>
        <w:autoSpaceDE/>
        <w:spacing w:after="160" w:line="259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С представителями многоквартирного дома                                                      Постановлением администрации Чкаловского</w:t>
      </w:r>
    </w:p>
    <w:p w:rsidR="008C3F74" w:rsidRPr="008C3F74" w:rsidRDefault="008C3F74" w:rsidP="008C3F74">
      <w:pPr>
        <w:widowControl/>
        <w:suppressAutoHyphens w:val="0"/>
        <w:autoSpaceDE/>
        <w:spacing w:after="160" w:line="259" w:lineRule="auto"/>
        <w:ind w:firstLine="0"/>
        <w:jc w:val="left"/>
        <w:rPr>
          <w:rFonts w:eastAsiaTheme="minorHAnsi"/>
          <w:sz w:val="28"/>
          <w:szCs w:val="28"/>
          <w:u w:val="single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 xml:space="preserve">По адресу: </w:t>
      </w:r>
      <w:proofErr w:type="spellStart"/>
      <w:r w:rsidRPr="008C3F74">
        <w:rPr>
          <w:rFonts w:eastAsiaTheme="minorHAnsi"/>
          <w:sz w:val="28"/>
          <w:szCs w:val="28"/>
          <w:lang w:eastAsia="en-US"/>
        </w:rPr>
        <w:t>с.Чкаловское</w:t>
      </w:r>
      <w:proofErr w:type="spellEnd"/>
      <w:r w:rsidRPr="008C3F74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Pr="008C3F74">
        <w:rPr>
          <w:rFonts w:eastAsiaTheme="minorHAnsi"/>
          <w:sz w:val="28"/>
          <w:szCs w:val="28"/>
          <w:lang w:eastAsia="en-US"/>
        </w:rPr>
        <w:t>Терешкевича</w:t>
      </w:r>
      <w:proofErr w:type="spellEnd"/>
      <w:r w:rsidRPr="008C3F74">
        <w:rPr>
          <w:rFonts w:eastAsiaTheme="minorHAnsi"/>
          <w:sz w:val="28"/>
          <w:szCs w:val="28"/>
          <w:lang w:eastAsia="en-US"/>
        </w:rPr>
        <w:t xml:space="preserve">, д.48                                                сельского поселения от </w:t>
      </w:r>
      <w:r w:rsidRPr="008C3F74">
        <w:rPr>
          <w:rFonts w:eastAsiaTheme="minorHAnsi"/>
          <w:sz w:val="28"/>
          <w:szCs w:val="28"/>
          <w:u w:val="single"/>
          <w:lang w:eastAsia="en-US"/>
        </w:rPr>
        <w:t>02.11.2021 г.</w:t>
      </w:r>
      <w:r w:rsidRPr="008C3F74">
        <w:rPr>
          <w:rFonts w:eastAsiaTheme="minorHAnsi"/>
          <w:sz w:val="28"/>
          <w:szCs w:val="28"/>
          <w:lang w:eastAsia="en-US"/>
        </w:rPr>
        <w:t xml:space="preserve"> №</w:t>
      </w:r>
      <w:r w:rsidRPr="008C3F74">
        <w:rPr>
          <w:rFonts w:eastAsiaTheme="minorHAnsi"/>
          <w:sz w:val="28"/>
          <w:szCs w:val="28"/>
          <w:u w:val="single"/>
          <w:lang w:eastAsia="en-US"/>
        </w:rPr>
        <w:t>72/1</w:t>
      </w:r>
    </w:p>
    <w:p w:rsidR="008C3F74" w:rsidRPr="008C3F74" w:rsidRDefault="008C3F74" w:rsidP="008C3F74">
      <w:pPr>
        <w:widowControl/>
        <w:suppressAutoHyphens w:val="0"/>
        <w:autoSpaceDE/>
        <w:spacing w:after="160" w:line="259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Протокол №</w:t>
      </w:r>
      <w:r w:rsidRPr="008C3F74">
        <w:rPr>
          <w:rFonts w:eastAsiaTheme="minorHAnsi"/>
          <w:sz w:val="28"/>
          <w:szCs w:val="28"/>
          <w:u w:val="single"/>
          <w:lang w:eastAsia="en-US"/>
        </w:rPr>
        <w:t>1</w:t>
      </w:r>
      <w:r w:rsidRPr="008C3F74">
        <w:rPr>
          <w:rFonts w:eastAsiaTheme="minorHAnsi"/>
          <w:sz w:val="28"/>
          <w:szCs w:val="28"/>
          <w:lang w:eastAsia="en-US"/>
        </w:rPr>
        <w:t xml:space="preserve"> от </w:t>
      </w:r>
      <w:r w:rsidRPr="008C3F74">
        <w:rPr>
          <w:rFonts w:eastAsiaTheme="minorHAnsi"/>
          <w:sz w:val="28"/>
          <w:szCs w:val="28"/>
          <w:u w:val="single"/>
          <w:lang w:eastAsia="en-US"/>
        </w:rPr>
        <w:t>01.11.2021года</w:t>
      </w:r>
      <w:r w:rsidRPr="008C3F7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</w:t>
      </w:r>
      <w:proofErr w:type="spellStart"/>
      <w:r w:rsidRPr="008C3F74">
        <w:rPr>
          <w:rFonts w:eastAsiaTheme="minorHAnsi"/>
          <w:sz w:val="28"/>
          <w:szCs w:val="28"/>
          <w:lang w:eastAsia="en-US"/>
        </w:rPr>
        <w:t>ВрИО</w:t>
      </w:r>
      <w:proofErr w:type="spellEnd"/>
      <w:r w:rsidRPr="008C3F74">
        <w:rPr>
          <w:rFonts w:eastAsiaTheme="minorHAnsi"/>
          <w:sz w:val="28"/>
          <w:szCs w:val="28"/>
          <w:lang w:eastAsia="en-US"/>
        </w:rPr>
        <w:t xml:space="preserve"> главы Чкаловского сельского поселения</w:t>
      </w:r>
    </w:p>
    <w:p w:rsidR="008C3F74" w:rsidRPr="008C3F74" w:rsidRDefault="008C3F74" w:rsidP="008C3F74">
      <w:pPr>
        <w:widowControl/>
        <w:suppressAutoHyphens w:val="0"/>
        <w:autoSpaceDE/>
        <w:spacing w:after="160" w:line="259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____________________</w:t>
      </w:r>
      <w:proofErr w:type="gramStart"/>
      <w:r w:rsidRPr="008C3F74">
        <w:rPr>
          <w:rFonts w:eastAsiaTheme="minorHAnsi"/>
          <w:sz w:val="28"/>
          <w:szCs w:val="28"/>
          <w:lang w:eastAsia="en-US"/>
        </w:rPr>
        <w:t xml:space="preserve">_  </w:t>
      </w:r>
      <w:proofErr w:type="spellStart"/>
      <w:r w:rsidRPr="008C3F74">
        <w:rPr>
          <w:rFonts w:eastAsiaTheme="minorHAnsi"/>
          <w:sz w:val="28"/>
          <w:szCs w:val="28"/>
          <w:lang w:eastAsia="en-US"/>
        </w:rPr>
        <w:t>Н.Н.Кузенкова</w:t>
      </w:r>
      <w:proofErr w:type="spellEnd"/>
      <w:proofErr w:type="gramEnd"/>
    </w:p>
    <w:p w:rsidR="008C3F74" w:rsidRPr="008C3F74" w:rsidRDefault="008C3F74" w:rsidP="008C3F74">
      <w:pPr>
        <w:widowControl/>
        <w:suppressAutoHyphens w:val="0"/>
        <w:autoSpaceDE/>
        <w:spacing w:after="160" w:line="259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 xml:space="preserve"> </w:t>
      </w:r>
    </w:p>
    <w:p w:rsidR="008C3F74" w:rsidRPr="008C3F74" w:rsidRDefault="008C3F74" w:rsidP="008C3F74">
      <w:pPr>
        <w:widowControl/>
        <w:suppressAutoHyphens w:val="0"/>
        <w:autoSpaceDE/>
        <w:spacing w:after="160" w:line="259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8C3F74" w:rsidRPr="008C3F74" w:rsidRDefault="008C3F74" w:rsidP="008C3F74">
      <w:pPr>
        <w:widowControl/>
        <w:suppressAutoHyphens w:val="0"/>
        <w:autoSpaceDE/>
        <w:spacing w:after="160" w:line="259" w:lineRule="auto"/>
        <w:ind w:firstLine="0"/>
        <w:rPr>
          <w:rFonts w:eastAsiaTheme="minorHAnsi"/>
          <w:sz w:val="52"/>
          <w:szCs w:val="52"/>
          <w:lang w:eastAsia="en-US"/>
        </w:rPr>
      </w:pPr>
    </w:p>
    <w:p w:rsidR="008C3F74" w:rsidRPr="008C3F74" w:rsidRDefault="008C3F74" w:rsidP="008C3F74">
      <w:pPr>
        <w:widowControl/>
        <w:suppressAutoHyphens w:val="0"/>
        <w:autoSpaceDE/>
        <w:spacing w:after="160" w:line="259" w:lineRule="auto"/>
        <w:ind w:firstLine="0"/>
        <w:jc w:val="center"/>
        <w:rPr>
          <w:rFonts w:eastAsiaTheme="minorHAnsi"/>
          <w:sz w:val="52"/>
          <w:szCs w:val="52"/>
          <w:lang w:eastAsia="en-US"/>
        </w:rPr>
      </w:pPr>
      <w:r w:rsidRPr="008C3F74">
        <w:rPr>
          <w:rFonts w:eastAsiaTheme="minorHAnsi"/>
          <w:sz w:val="52"/>
          <w:szCs w:val="52"/>
          <w:lang w:eastAsia="en-US"/>
        </w:rPr>
        <w:t>Схема</w:t>
      </w:r>
    </w:p>
    <w:p w:rsidR="008C3F74" w:rsidRPr="008C3F74" w:rsidRDefault="008C3F74" w:rsidP="008C3F74">
      <w:pPr>
        <w:widowControl/>
        <w:suppressAutoHyphens w:val="0"/>
        <w:autoSpaceDE/>
        <w:spacing w:after="160" w:line="259" w:lineRule="auto"/>
        <w:ind w:firstLine="0"/>
        <w:jc w:val="center"/>
        <w:rPr>
          <w:rFonts w:eastAsiaTheme="minorHAnsi"/>
          <w:sz w:val="52"/>
          <w:szCs w:val="52"/>
          <w:lang w:eastAsia="en-US"/>
        </w:rPr>
      </w:pPr>
      <w:r w:rsidRPr="008C3F74">
        <w:rPr>
          <w:rFonts w:eastAsiaTheme="minorHAnsi"/>
          <w:sz w:val="52"/>
          <w:szCs w:val="52"/>
          <w:lang w:eastAsia="en-US"/>
        </w:rPr>
        <w:t>Асфальтирование территории (ремонт дворовых проездов) по</w:t>
      </w:r>
    </w:p>
    <w:p w:rsidR="008C3F74" w:rsidRPr="008C3F74" w:rsidRDefault="008C3F74" w:rsidP="008C3F74">
      <w:pPr>
        <w:widowControl/>
        <w:suppressAutoHyphens w:val="0"/>
        <w:autoSpaceDE/>
        <w:spacing w:after="160" w:line="259" w:lineRule="auto"/>
        <w:ind w:firstLine="0"/>
        <w:jc w:val="center"/>
        <w:rPr>
          <w:rFonts w:eastAsiaTheme="minorHAnsi"/>
          <w:sz w:val="52"/>
          <w:szCs w:val="52"/>
          <w:lang w:eastAsia="en-US"/>
        </w:rPr>
      </w:pPr>
      <w:r w:rsidRPr="008C3F74">
        <w:rPr>
          <w:rFonts w:eastAsiaTheme="minorHAnsi"/>
          <w:sz w:val="52"/>
          <w:szCs w:val="52"/>
          <w:lang w:eastAsia="en-US"/>
        </w:rPr>
        <w:t xml:space="preserve">адресу: Спасский район, с. Чкаловское, ул. </w:t>
      </w:r>
      <w:proofErr w:type="spellStart"/>
      <w:r w:rsidRPr="008C3F74">
        <w:rPr>
          <w:rFonts w:eastAsiaTheme="minorHAnsi"/>
          <w:sz w:val="52"/>
          <w:szCs w:val="52"/>
          <w:lang w:eastAsia="en-US"/>
        </w:rPr>
        <w:t>Терешкевича</w:t>
      </w:r>
      <w:proofErr w:type="spellEnd"/>
      <w:r w:rsidRPr="008C3F74">
        <w:rPr>
          <w:rFonts w:eastAsiaTheme="minorHAnsi"/>
          <w:sz w:val="52"/>
          <w:szCs w:val="52"/>
          <w:lang w:eastAsia="en-US"/>
        </w:rPr>
        <w:t>, д.48</w:t>
      </w:r>
    </w:p>
    <w:p w:rsidR="008C3F74" w:rsidRPr="008C3F74" w:rsidRDefault="008C3F74" w:rsidP="008C3F74">
      <w:pPr>
        <w:widowControl/>
        <w:suppressAutoHyphens w:val="0"/>
        <w:autoSpaceDE/>
        <w:spacing w:after="160" w:line="259" w:lineRule="auto"/>
        <w:ind w:firstLine="0"/>
        <w:jc w:val="center"/>
        <w:rPr>
          <w:rFonts w:eastAsiaTheme="minorHAnsi"/>
          <w:sz w:val="52"/>
          <w:szCs w:val="52"/>
          <w:lang w:eastAsia="en-US"/>
        </w:rPr>
      </w:pPr>
    </w:p>
    <w:p w:rsidR="008C3F74" w:rsidRPr="008C3F74" w:rsidRDefault="008C3F74" w:rsidP="008C3F74">
      <w:pPr>
        <w:widowControl/>
        <w:suppressAutoHyphens w:val="0"/>
        <w:autoSpaceDE/>
        <w:spacing w:after="160" w:line="259" w:lineRule="auto"/>
        <w:ind w:firstLine="0"/>
        <w:jc w:val="center"/>
        <w:rPr>
          <w:rFonts w:eastAsiaTheme="minorHAnsi"/>
          <w:sz w:val="52"/>
          <w:szCs w:val="52"/>
          <w:lang w:eastAsia="en-US"/>
        </w:rPr>
      </w:pP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697CF3" w:rsidRDefault="00697CF3" w:rsidP="008C3F74">
      <w:pPr>
        <w:widowControl/>
        <w:suppressAutoHyphens w:val="0"/>
        <w:autoSpaceDE/>
        <w:spacing w:after="160" w:line="360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697CF3" w:rsidRDefault="00697CF3" w:rsidP="008C3F74">
      <w:pPr>
        <w:widowControl/>
        <w:suppressAutoHyphens w:val="0"/>
        <w:autoSpaceDE/>
        <w:spacing w:after="160" w:line="360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r w:rsidRPr="008C3F74">
        <w:rPr>
          <w:rFonts w:eastAsiaTheme="minorHAnsi"/>
          <w:b/>
          <w:sz w:val="32"/>
          <w:szCs w:val="32"/>
          <w:lang w:eastAsia="en-US"/>
        </w:rPr>
        <w:lastRenderedPageBreak/>
        <w:t>Общие положения</w:t>
      </w: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 xml:space="preserve">К включению в муниципальную программу «Благоустройство территорий Чкаловского сельского поселения» на 2020-2027 годы программы «Формирование современной городской среды Чкаловского сельского поселения на 2020-2027 годы» (далее по тексту Подпрограмма) предполагается придомовая территория, расположенная по адресу: Спасский район, </w:t>
      </w:r>
      <w:proofErr w:type="spellStart"/>
      <w:r w:rsidRPr="008C3F74">
        <w:rPr>
          <w:rFonts w:eastAsiaTheme="minorHAnsi"/>
          <w:sz w:val="28"/>
          <w:szCs w:val="28"/>
          <w:lang w:eastAsia="en-US"/>
        </w:rPr>
        <w:t>с.Чкаловское</w:t>
      </w:r>
      <w:proofErr w:type="spellEnd"/>
      <w:r w:rsidRPr="008C3F74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Pr="008C3F74">
        <w:rPr>
          <w:rFonts w:eastAsiaTheme="minorHAnsi"/>
          <w:sz w:val="28"/>
          <w:szCs w:val="28"/>
          <w:lang w:eastAsia="en-US"/>
        </w:rPr>
        <w:t>Терешкевича</w:t>
      </w:r>
      <w:proofErr w:type="spellEnd"/>
      <w:r w:rsidRPr="008C3F74">
        <w:rPr>
          <w:rFonts w:eastAsiaTheme="minorHAnsi"/>
          <w:sz w:val="28"/>
          <w:szCs w:val="28"/>
          <w:lang w:eastAsia="en-US"/>
        </w:rPr>
        <w:t>, д.48 (далее по тексту – общественная территория).</w:t>
      </w:r>
    </w:p>
    <w:p w:rsidR="008C3F74" w:rsidRPr="008C3F74" w:rsidRDefault="008C3F74" w:rsidP="008C3F74">
      <w:pPr>
        <w:widowControl/>
        <w:numPr>
          <w:ilvl w:val="0"/>
          <w:numId w:val="1"/>
        </w:numPr>
        <w:suppressAutoHyphens w:val="0"/>
        <w:autoSpaceDE/>
        <w:spacing w:after="160" w:line="360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 xml:space="preserve">В рамках подпрограммы планируется выполнить работы по ремонту дворовой территории многоквартирного дома по адресу: </w:t>
      </w:r>
      <w:proofErr w:type="spellStart"/>
      <w:r w:rsidRPr="008C3F74">
        <w:rPr>
          <w:rFonts w:eastAsiaTheme="minorHAnsi"/>
          <w:sz w:val="28"/>
          <w:szCs w:val="28"/>
          <w:lang w:eastAsia="en-US"/>
        </w:rPr>
        <w:t>с.Чкаловское</w:t>
      </w:r>
      <w:proofErr w:type="spellEnd"/>
      <w:r w:rsidRPr="008C3F74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Pr="008C3F74">
        <w:rPr>
          <w:rFonts w:eastAsiaTheme="minorHAnsi"/>
          <w:sz w:val="28"/>
          <w:szCs w:val="28"/>
          <w:lang w:eastAsia="en-US"/>
        </w:rPr>
        <w:t>Терешкевича</w:t>
      </w:r>
      <w:proofErr w:type="spellEnd"/>
      <w:r w:rsidRPr="008C3F74">
        <w:rPr>
          <w:rFonts w:eastAsiaTheme="minorHAnsi"/>
          <w:sz w:val="28"/>
          <w:szCs w:val="28"/>
          <w:lang w:eastAsia="en-US"/>
        </w:rPr>
        <w:t>, д.48.</w:t>
      </w:r>
    </w:p>
    <w:p w:rsidR="008C3F74" w:rsidRPr="008C3F74" w:rsidRDefault="008C3F74" w:rsidP="008C3F74">
      <w:pPr>
        <w:widowControl/>
        <w:numPr>
          <w:ilvl w:val="0"/>
          <w:numId w:val="1"/>
        </w:numPr>
        <w:suppressAutoHyphens w:val="0"/>
        <w:autoSpaceDE/>
        <w:spacing w:after="160" w:line="360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Необходимость выполнения мероприятий по благоустройству в рамках проекта обусловлена потребностью жителей с. Чкаловское в организации благоустройства общественной территории в целях формирования современной и комфортной городской среды.</w:t>
      </w:r>
    </w:p>
    <w:p w:rsidR="008C3F74" w:rsidRPr="008C3F74" w:rsidRDefault="008C3F74" w:rsidP="008C3F74">
      <w:pPr>
        <w:widowControl/>
        <w:numPr>
          <w:ilvl w:val="0"/>
          <w:numId w:val="1"/>
        </w:numPr>
        <w:suppressAutoHyphens w:val="0"/>
        <w:autoSpaceDE/>
        <w:spacing w:after="160" w:line="360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Целями и задачами проекта является создание на территории чкаловского сельского поселения благоприятной среды для проживания населения.</w:t>
      </w:r>
    </w:p>
    <w:p w:rsidR="008C3F74" w:rsidRPr="008C3F74" w:rsidRDefault="008C3F74" w:rsidP="008C3F74">
      <w:pPr>
        <w:widowControl/>
        <w:numPr>
          <w:ilvl w:val="0"/>
          <w:numId w:val="1"/>
        </w:numPr>
        <w:suppressAutoHyphens w:val="0"/>
        <w:autoSpaceDE/>
        <w:spacing w:after="160" w:line="360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Дизайн-проект по благоустройству общественной территории включает в себя:</w:t>
      </w: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визуализацию в виде фотографий предполагаемой к благоустройству территории (текущее состояние);</w:t>
      </w: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текстовое описание мероприятий по благоустройству;</w:t>
      </w: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визуализацию проекта ремонта дворовой территории многоквартирного дома;</w:t>
      </w: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визуализацию объектов благоустройства с текстовым описанием каждого объекта благоустройства.</w:t>
      </w:r>
    </w:p>
    <w:p w:rsidR="008C3F74" w:rsidRDefault="008C3F74" w:rsidP="008C3F74">
      <w:pPr>
        <w:widowControl/>
        <w:suppressAutoHyphens w:val="0"/>
        <w:autoSpaceDE/>
        <w:spacing w:after="160" w:line="259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697CF3" w:rsidRDefault="00697CF3" w:rsidP="008C3F74">
      <w:pPr>
        <w:widowControl/>
        <w:suppressAutoHyphens w:val="0"/>
        <w:autoSpaceDE/>
        <w:spacing w:after="160" w:line="259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bookmarkStart w:id="0" w:name="_GoBack"/>
      <w:bookmarkEnd w:id="0"/>
    </w:p>
    <w:p w:rsidR="008C3F74" w:rsidRPr="008C3F74" w:rsidRDefault="008C3F74" w:rsidP="008C3F74">
      <w:pPr>
        <w:widowControl/>
        <w:suppressAutoHyphens w:val="0"/>
        <w:autoSpaceDE/>
        <w:spacing w:after="160" w:line="259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r w:rsidRPr="008C3F74">
        <w:rPr>
          <w:rFonts w:eastAsiaTheme="minorHAnsi"/>
          <w:b/>
          <w:sz w:val="32"/>
          <w:szCs w:val="32"/>
          <w:lang w:eastAsia="en-US"/>
        </w:rPr>
        <w:lastRenderedPageBreak/>
        <w:t>Описание мероприятий по благоустройству</w:t>
      </w: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В рамках работы по благоустройству общественной территории планируется, ремонт внутридомовых дорог, тротуаров и лестниц имеющую следующие характеристики:</w:t>
      </w: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дорога асфальт;</w:t>
      </w: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пешеходная дорожка;</w:t>
      </w: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дорожка между домами;</w:t>
      </w: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дорожка к дому;</w:t>
      </w: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дорожка между подъездами домов;</w:t>
      </w: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дорожка к подъездам домов.</w:t>
      </w: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Задачи проекта:</w:t>
      </w: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сохранение и поддержание жизнеобеспечения жителей;</w:t>
      </w: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повышение уровня качества жизни населения;</w:t>
      </w: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создание условий для благополучной эксплуатации многоквартирного жилого дома и прилегающей территории;</w:t>
      </w: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формирование эстетического облика придомовой территории.</w:t>
      </w:r>
    </w:p>
    <w:p w:rsidR="008C3F74" w:rsidRDefault="008C3F74" w:rsidP="008C3F74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b/>
          <w:sz w:val="32"/>
          <w:szCs w:val="32"/>
          <w:lang w:eastAsia="en-US"/>
        </w:rPr>
      </w:pPr>
    </w:p>
    <w:p w:rsidR="00697CF3" w:rsidRDefault="00697CF3" w:rsidP="008C3F74">
      <w:pPr>
        <w:widowControl/>
        <w:suppressAutoHyphens w:val="0"/>
        <w:autoSpaceDE/>
        <w:spacing w:after="160" w:line="360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697CF3" w:rsidRDefault="00697CF3" w:rsidP="008C3F74">
      <w:pPr>
        <w:widowControl/>
        <w:suppressAutoHyphens w:val="0"/>
        <w:autoSpaceDE/>
        <w:spacing w:after="160" w:line="360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8C3F74" w:rsidRPr="008C3F74" w:rsidRDefault="008C3F74" w:rsidP="00697CF3">
      <w:pPr>
        <w:widowControl/>
        <w:suppressAutoHyphens w:val="0"/>
        <w:autoSpaceDE/>
        <w:spacing w:after="160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r w:rsidRPr="008C3F74">
        <w:rPr>
          <w:rFonts w:eastAsiaTheme="minorHAnsi"/>
          <w:b/>
          <w:sz w:val="32"/>
          <w:szCs w:val="32"/>
          <w:lang w:eastAsia="en-US"/>
        </w:rPr>
        <w:lastRenderedPageBreak/>
        <w:t>Текущее состояние</w:t>
      </w:r>
    </w:p>
    <w:p w:rsidR="008C3F74" w:rsidRPr="008C3F74" w:rsidRDefault="00697CF3" w:rsidP="00697CF3">
      <w:pPr>
        <w:widowControl/>
        <w:suppressAutoHyphens w:val="0"/>
        <w:autoSpaceDE/>
        <w:spacing w:after="160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r w:rsidRPr="00697CF3">
        <w:rPr>
          <w:rFonts w:eastAsiaTheme="minorHAnsi"/>
          <w:b/>
          <w:noProof/>
          <w:sz w:val="32"/>
          <w:szCs w:val="32"/>
          <w:lang w:eastAsia="ru-RU"/>
        </w:rPr>
        <w:drawing>
          <wp:inline distT="0" distB="0" distL="0" distR="0" wp14:anchorId="47798A18" wp14:editId="1CB39E3A">
            <wp:extent cx="4150581" cy="2736061"/>
            <wp:effectExtent l="0" t="0" r="2540" b="7620"/>
            <wp:docPr id="6" name="Рисунок 6" descr="C:\Users\chkspfin\AppData\Local\Temp\Rar$DRa4044.6524\164376687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kspfin\AppData\Local\Temp\Rar$DRa4044.6524\1643766871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22" cy="279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F3">
        <w:rPr>
          <w:rFonts w:eastAsiaTheme="minorHAnsi"/>
          <w:b/>
          <w:noProof/>
          <w:sz w:val="32"/>
          <w:szCs w:val="32"/>
          <w:lang w:eastAsia="ru-RU"/>
        </w:rPr>
        <w:drawing>
          <wp:inline distT="0" distB="0" distL="0" distR="0" wp14:anchorId="31C9D2F0" wp14:editId="26AE200C">
            <wp:extent cx="4102873" cy="2742592"/>
            <wp:effectExtent l="0" t="0" r="0" b="635"/>
            <wp:docPr id="5" name="Рисунок 5" descr="C:\Users\chkspfin\AppData\Local\Temp\Rar$DRa4044.6524\164376687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kspfin\AppData\Local\Temp\Rar$DRa4044.6524\1643766871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190" cy="281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F3">
        <w:rPr>
          <w:rFonts w:eastAsiaTheme="minorHAnsi"/>
          <w:b/>
          <w:noProof/>
          <w:sz w:val="32"/>
          <w:szCs w:val="32"/>
          <w:lang w:eastAsia="ru-RU"/>
        </w:rPr>
        <w:drawing>
          <wp:inline distT="0" distB="0" distL="0" distR="0" wp14:anchorId="0110448E" wp14:editId="6822A70B">
            <wp:extent cx="2934031" cy="3595535"/>
            <wp:effectExtent l="0" t="0" r="0" b="5080"/>
            <wp:docPr id="2" name="Рисунок 2" descr="C:\Users\chkspfin\AppData\Local\Temp\Rar$DRa4044.6524\164376687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kspfin\AppData\Local\Temp\Rar$DRa4044.6524\16437668714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2"/>
                    <a:stretch/>
                  </pic:blipFill>
                  <pic:spPr bwMode="auto">
                    <a:xfrm>
                      <a:off x="0" y="0"/>
                      <a:ext cx="2983125" cy="365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7CF3">
        <w:rPr>
          <w:rFonts w:eastAsiaTheme="minorHAnsi"/>
          <w:b/>
          <w:noProof/>
          <w:sz w:val="32"/>
          <w:szCs w:val="32"/>
          <w:lang w:eastAsia="ru-RU"/>
        </w:rPr>
        <w:drawing>
          <wp:inline distT="0" distB="0" distL="0" distR="0" wp14:anchorId="13FD2D23" wp14:editId="72B95C1F">
            <wp:extent cx="4349364" cy="3608426"/>
            <wp:effectExtent l="0" t="0" r="0" b="0"/>
            <wp:docPr id="4" name="Рисунок 4" descr="C:\Users\chkspfin\AppData\Local\Temp\Rar$DRa4044.6524\164376687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kspfin\AppData\Local\Temp\Rar$DRa4044.6524\1643766871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1" b="21841"/>
                    <a:stretch/>
                  </pic:blipFill>
                  <pic:spPr bwMode="auto">
                    <a:xfrm>
                      <a:off x="0" y="0"/>
                      <a:ext cx="4371024" cy="362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r w:rsidRPr="008C3F74">
        <w:rPr>
          <w:rFonts w:eastAsiaTheme="minorHAnsi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5AEAF1E9" wp14:editId="024F5F0D">
            <wp:extent cx="8153535" cy="6241774"/>
            <wp:effectExtent l="0" t="0" r="0" b="6985"/>
            <wp:docPr id="1" name="Рисунок 1" descr="C:\Users\chkspfin\Desktop\2021 Елена\1000ДВ\о целевом 2022\проект\Проект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kspfin\Desktop\2021 Елена\1000ДВ\о целевом 2022\проект\Проект 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6" t="7474" r="28293" b="31021"/>
                    <a:stretch/>
                  </pic:blipFill>
                  <pic:spPr bwMode="auto">
                    <a:xfrm>
                      <a:off x="0" y="0"/>
                      <a:ext cx="8187988" cy="626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CF3" w:rsidRDefault="00697CF3" w:rsidP="008C3F74">
      <w:pPr>
        <w:widowControl/>
        <w:suppressAutoHyphens w:val="0"/>
        <w:autoSpaceDE/>
        <w:spacing w:after="160" w:line="360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8C3F74" w:rsidRPr="008C3F74" w:rsidRDefault="008C3F74" w:rsidP="008C3F74">
      <w:pPr>
        <w:widowControl/>
        <w:suppressAutoHyphens w:val="0"/>
        <w:autoSpaceDE/>
        <w:spacing w:after="160" w:line="360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r w:rsidRPr="008C3F74">
        <w:rPr>
          <w:rFonts w:eastAsiaTheme="minorHAnsi"/>
          <w:b/>
          <w:sz w:val="32"/>
          <w:szCs w:val="32"/>
          <w:lang w:eastAsia="en-US"/>
        </w:rPr>
        <w:lastRenderedPageBreak/>
        <w:t>Объекты благоустройства</w:t>
      </w:r>
    </w:p>
    <w:p w:rsidR="008C3F74" w:rsidRPr="008C3F74" w:rsidRDefault="008C3F74" w:rsidP="00697CF3">
      <w:pPr>
        <w:widowControl/>
        <w:suppressAutoHyphens w:val="0"/>
        <w:autoSpaceDE/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Для решения задач и достижения поставленных целей предлагается реализовать мероприятия по благоустройству дворовых территорий, а именно: осуществить ремонт покрытия дворового проезда. Асфальтирование придомовой территории – это один из самых востребованных способов благоустройства частного сектора и комплекса многоэтажных домов. В Целях реализации Программы предлагается следующий перечень работ по благоустройству дворовой территории многоквартирного дома:</w:t>
      </w:r>
    </w:p>
    <w:tbl>
      <w:tblPr>
        <w:tblW w:w="14570" w:type="dxa"/>
        <w:tblInd w:w="93" w:type="dxa"/>
        <w:tblLook w:val="04A0" w:firstRow="1" w:lastRow="0" w:firstColumn="1" w:lastColumn="0" w:noHBand="0" w:noVBand="1"/>
      </w:tblPr>
      <w:tblGrid>
        <w:gridCol w:w="895"/>
        <w:gridCol w:w="11407"/>
        <w:gridCol w:w="1134"/>
        <w:gridCol w:w="1134"/>
      </w:tblGrid>
      <w:tr w:rsidR="008C3F74" w:rsidRPr="008C3F74" w:rsidTr="0020293C">
        <w:trPr>
          <w:trHeight w:val="6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Кол.</w:t>
            </w:r>
          </w:p>
        </w:tc>
      </w:tr>
      <w:tr w:rsidR="008C3F74" w:rsidRPr="008C3F74" w:rsidTr="0020293C">
        <w:trPr>
          <w:trHeight w:val="28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C3F74" w:rsidRPr="008C3F74" w:rsidTr="0020293C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0,426565</w:t>
            </w:r>
          </w:p>
        </w:tc>
      </w:tr>
      <w:tr w:rsidR="008C3F74" w:rsidRPr="008C3F74" w:rsidTr="0020293C">
        <w:trPr>
          <w:trHeight w:val="25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1,1357</w:t>
            </w:r>
          </w:p>
        </w:tc>
      </w:tr>
      <w:tr w:rsidR="008C3F74" w:rsidRPr="008C3F74" w:rsidTr="0020293C">
        <w:trPr>
          <w:trHeight w:val="42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 xml:space="preserve">Разработка грунта с перемещением до 10 м бульдозерами мощностью: 59 кВт (80 </w:t>
            </w:r>
            <w:proofErr w:type="spellStart"/>
            <w:r w:rsidRPr="008C3F74">
              <w:rPr>
                <w:sz w:val="24"/>
                <w:szCs w:val="24"/>
                <w:lang w:eastAsia="ru-RU"/>
              </w:rPr>
              <w:t>л.с</w:t>
            </w:r>
            <w:proofErr w:type="spellEnd"/>
            <w:r w:rsidRPr="008C3F74">
              <w:rPr>
                <w:sz w:val="24"/>
                <w:szCs w:val="24"/>
                <w:lang w:eastAsia="ru-RU"/>
              </w:rPr>
              <w:t>.), группа грунтов 3 Т-30см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 xml:space="preserve">1000 м3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0,237469</w:t>
            </w:r>
          </w:p>
        </w:tc>
      </w:tr>
      <w:tr w:rsidR="008C3F74" w:rsidRPr="008C3F74" w:rsidTr="0020293C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val="en-US" w:eastAsia="ru-RU"/>
              </w:rPr>
            </w:pPr>
            <w:r w:rsidRPr="008C3F74">
              <w:rPr>
                <w:sz w:val="24"/>
                <w:szCs w:val="24"/>
                <w:lang w:val="en-US" w:eastAsia="ru-RU"/>
              </w:rPr>
              <w:t>0,511878</w:t>
            </w:r>
          </w:p>
        </w:tc>
      </w:tr>
      <w:tr w:rsidR="008C3F74" w:rsidRPr="008C3F74" w:rsidTr="0020293C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val="en-US" w:eastAsia="ru-RU"/>
              </w:rPr>
              <w:t>0,</w:t>
            </w:r>
            <w:r w:rsidRPr="008C3F74">
              <w:rPr>
                <w:sz w:val="24"/>
                <w:szCs w:val="24"/>
                <w:lang w:eastAsia="ru-RU"/>
              </w:rPr>
              <w:t>682504</w:t>
            </w:r>
          </w:p>
        </w:tc>
      </w:tr>
      <w:tr w:rsidR="008C3F74" w:rsidRPr="008C3F74" w:rsidTr="0020293C">
        <w:trPr>
          <w:trHeight w:val="33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1000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0,85313</w:t>
            </w:r>
          </w:p>
        </w:tc>
      </w:tr>
      <w:tr w:rsidR="008C3F74" w:rsidRPr="008C3F74" w:rsidTr="0020293C">
        <w:trPr>
          <w:trHeight w:val="33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2,69</w:t>
            </w:r>
          </w:p>
        </w:tc>
      </w:tr>
      <w:tr w:rsidR="008C3F74" w:rsidRPr="008C3F74" w:rsidTr="0020293C">
        <w:trPr>
          <w:trHeight w:val="30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74" w:rsidRPr="008C3F74" w:rsidRDefault="008C3F74" w:rsidP="008C3F74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8C3F74">
              <w:rPr>
                <w:sz w:val="24"/>
                <w:szCs w:val="24"/>
                <w:lang w:eastAsia="ru-RU"/>
              </w:rPr>
              <w:t>137,06</w:t>
            </w:r>
          </w:p>
        </w:tc>
      </w:tr>
    </w:tbl>
    <w:p w:rsidR="008C3F74" w:rsidRDefault="008C3F74" w:rsidP="008C3F74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8C3F74" w:rsidRPr="008C3F74" w:rsidRDefault="008C3F74" w:rsidP="008C3F74">
      <w:pPr>
        <w:widowControl/>
        <w:suppressAutoHyphens w:val="0"/>
        <w:autoSpaceDE/>
        <w:spacing w:after="160"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Результаты проекта:</w:t>
      </w:r>
    </w:p>
    <w:p w:rsidR="008C3F74" w:rsidRPr="008C3F74" w:rsidRDefault="008C3F74" w:rsidP="008C3F74">
      <w:pPr>
        <w:widowControl/>
        <w:suppressAutoHyphens w:val="0"/>
        <w:autoSpaceDE/>
        <w:spacing w:after="160"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позволят организовать надлежащим образом жизнеобеспечение жителей;</w:t>
      </w:r>
    </w:p>
    <w:p w:rsidR="008C3F74" w:rsidRPr="008C3F74" w:rsidRDefault="008C3F74" w:rsidP="008C3F74">
      <w:pPr>
        <w:widowControl/>
        <w:suppressAutoHyphens w:val="0"/>
        <w:autoSpaceDE/>
        <w:spacing w:after="160"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сформирует эстетический облик двора;</w:t>
      </w:r>
    </w:p>
    <w:p w:rsidR="008C3F74" w:rsidRPr="008C3F74" w:rsidRDefault="008C3F74" w:rsidP="008C3F74">
      <w:pPr>
        <w:widowControl/>
        <w:suppressAutoHyphens w:val="0"/>
        <w:autoSpaceDE/>
        <w:spacing w:after="160"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позволит благополучно эксплуатировать многоквартирный дом и прилегающую к нему территорию.</w:t>
      </w:r>
    </w:p>
    <w:sectPr w:rsidR="008C3F74" w:rsidRPr="008C3F74" w:rsidSect="00697CF3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6033"/>
    <w:multiLevelType w:val="hybridMultilevel"/>
    <w:tmpl w:val="8CD0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A9"/>
    <w:rsid w:val="003C2B69"/>
    <w:rsid w:val="00522DA9"/>
    <w:rsid w:val="0069329C"/>
    <w:rsid w:val="00697CF3"/>
    <w:rsid w:val="008C3F74"/>
    <w:rsid w:val="00E5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EF8D"/>
  <w15:chartTrackingRefBased/>
  <w15:docId w15:val="{7A0C3757-35A4-42EE-89F7-81E5F879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6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C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CF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5</cp:revision>
  <cp:lastPrinted>2022-02-03T01:31:00Z</cp:lastPrinted>
  <dcterms:created xsi:type="dcterms:W3CDTF">2022-02-02T00:27:00Z</dcterms:created>
  <dcterms:modified xsi:type="dcterms:W3CDTF">2022-02-03T01:31:00Z</dcterms:modified>
</cp:coreProperties>
</file>