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488C327B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82D">
              <w:rPr>
                <w:rFonts w:ascii="Times New Roman" w:hAnsi="Times New Roman"/>
                <w:sz w:val="28"/>
                <w:szCs w:val="28"/>
              </w:rPr>
              <w:t>2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7E100D8C" w:rsidR="00BB554F" w:rsidRPr="00BB554F" w:rsidRDefault="00C62940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6D78407B" w14:textId="09C70E72" w:rsidR="00A521BE" w:rsidRPr="00476392" w:rsidRDefault="00476392" w:rsidP="00A521BE">
      <w:pPr>
        <w:pStyle w:val="aff5"/>
        <w:spacing w:before="0" w:after="0"/>
        <w:ind w:left="0" w:right="3825"/>
        <w:rPr>
          <w:sz w:val="28"/>
          <w:szCs w:val="28"/>
        </w:rPr>
      </w:pPr>
      <w:r w:rsidRPr="00476392">
        <w:rPr>
          <w:sz w:val="28"/>
          <w:szCs w:val="28"/>
        </w:rPr>
        <w:t xml:space="preserve">О предложении мест для размещения печатных агитационных материалов на выборах </w:t>
      </w:r>
      <w:r>
        <w:rPr>
          <w:sz w:val="28"/>
          <w:szCs w:val="28"/>
        </w:rPr>
        <w:t xml:space="preserve">главы </w:t>
      </w:r>
      <w:r w:rsidR="00A521BE" w:rsidRPr="00476392">
        <w:rPr>
          <w:sz w:val="28"/>
          <w:szCs w:val="28"/>
        </w:rPr>
        <w:t xml:space="preserve">Чкаловского сельского поселения Спасского муниципального района, </w:t>
      </w:r>
      <w:r>
        <w:rPr>
          <w:sz w:val="28"/>
          <w:szCs w:val="28"/>
        </w:rPr>
        <w:t xml:space="preserve">депутатов муниципального комитета Чкаловского сельского поселения Спасского муниципального района, </w:t>
      </w:r>
      <w:r w:rsidR="00A521BE" w:rsidRPr="00476392">
        <w:rPr>
          <w:sz w:val="28"/>
          <w:szCs w:val="28"/>
        </w:rPr>
        <w:t>назначенных на 13 сентября 2020 года</w:t>
      </w:r>
      <w:r w:rsidR="00A521BE" w:rsidRPr="00476392">
        <w:rPr>
          <w:color w:val="000000"/>
          <w:sz w:val="28"/>
          <w:szCs w:val="28"/>
        </w:rPr>
        <w:t>.</w:t>
      </w:r>
    </w:p>
    <w:p w14:paraId="394E8E11" w14:textId="77777777" w:rsidR="00A521BE" w:rsidRPr="007D206C" w:rsidRDefault="00A521BE" w:rsidP="00A521BE">
      <w:pPr>
        <w:pStyle w:val="aff5"/>
        <w:spacing w:before="0" w:after="0" w:line="360" w:lineRule="auto"/>
        <w:ind w:firstLine="633"/>
      </w:pPr>
    </w:p>
    <w:p w14:paraId="6F92264B" w14:textId="5BD9DBC5" w:rsidR="00476392" w:rsidRPr="00476392" w:rsidRDefault="00476392" w:rsidP="0047639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392">
        <w:rPr>
          <w:rFonts w:ascii="Times New Roman" w:hAnsi="Times New Roman"/>
          <w:sz w:val="28"/>
          <w:szCs w:val="28"/>
        </w:rPr>
        <w:t xml:space="preserve">Руководствуясь пунктом 7 статьи 54 Федерального закона «Об основных гарантиях избирательных прав и права на участие в референдуме граждан Российской Федерации», частью 7 статьи 65 Избирательного кодекса Приморского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392">
        <w:rPr>
          <w:rFonts w:ascii="Times New Roman" w:hAnsi="Times New Roman"/>
          <w:sz w:val="28"/>
          <w:szCs w:val="28"/>
        </w:rPr>
        <w:t>избирательная комисси</w:t>
      </w:r>
      <w:r>
        <w:rPr>
          <w:rFonts w:ascii="Times New Roman" w:hAnsi="Times New Roman"/>
          <w:sz w:val="28"/>
          <w:szCs w:val="28"/>
        </w:rPr>
        <w:t xml:space="preserve">я Чкаловского сельского поселения </w:t>
      </w:r>
      <w:r w:rsidRPr="00476392">
        <w:rPr>
          <w:rFonts w:ascii="Times New Roman" w:hAnsi="Times New Roman"/>
          <w:sz w:val="28"/>
          <w:szCs w:val="28"/>
        </w:rPr>
        <w:t xml:space="preserve"> Спасского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7639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</w:t>
      </w:r>
    </w:p>
    <w:p w14:paraId="61D5F70D" w14:textId="3E535A46" w:rsidR="00BB554F" w:rsidRDefault="00BB554F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BB554F">
        <w:rPr>
          <w:sz w:val="28"/>
          <w:szCs w:val="28"/>
        </w:rPr>
        <w:t>РЕШИЛА:</w:t>
      </w:r>
    </w:p>
    <w:p w14:paraId="1EBAFFC1" w14:textId="77777777" w:rsidR="00A521BE" w:rsidRPr="00856744" w:rsidRDefault="00A521BE" w:rsidP="007C2070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</w:p>
    <w:p w14:paraId="2B5FBDCC" w14:textId="21017C79" w:rsidR="00476392" w:rsidRPr="00476392" w:rsidRDefault="00476392" w:rsidP="0047639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392">
        <w:rPr>
          <w:rFonts w:ascii="Times New Roman" w:hAnsi="Times New Roman" w:cs="Times New Roman"/>
          <w:sz w:val="28"/>
          <w:szCs w:val="28"/>
        </w:rPr>
        <w:t>1. Предложить гла</w:t>
      </w:r>
      <w:r>
        <w:rPr>
          <w:rFonts w:ascii="Times New Roman" w:hAnsi="Times New Roman" w:cs="Times New Roman"/>
          <w:sz w:val="28"/>
          <w:szCs w:val="28"/>
        </w:rPr>
        <w:t xml:space="preserve">ве Чкаловского сельского поселения  </w:t>
      </w:r>
      <w:r w:rsidRPr="00476392">
        <w:rPr>
          <w:rFonts w:ascii="Times New Roman" w:hAnsi="Times New Roman" w:cs="Times New Roman"/>
          <w:sz w:val="28"/>
          <w:szCs w:val="28"/>
          <w:lang w:eastAsia="en-US"/>
        </w:rPr>
        <w:t>Спасского муниципального района</w:t>
      </w:r>
      <w:r w:rsidRPr="00476392">
        <w:rPr>
          <w:rFonts w:ascii="Times New Roman" w:hAnsi="Times New Roman" w:cs="Times New Roman"/>
          <w:sz w:val="28"/>
          <w:szCs w:val="28"/>
        </w:rPr>
        <w:t xml:space="preserve"> выделить и оборудовать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476392">
        <w:rPr>
          <w:rFonts w:ascii="Times New Roman" w:hAnsi="Times New Roman" w:cs="Times New Roman"/>
          <w:sz w:val="28"/>
          <w:szCs w:val="28"/>
        </w:rPr>
        <w:t>избирательного участка специальные места (специальное место) для размещения печатных агитационных материалов по выборам глав</w:t>
      </w:r>
      <w:r>
        <w:rPr>
          <w:rFonts w:ascii="Times New Roman" w:hAnsi="Times New Roman" w:cs="Times New Roman"/>
          <w:sz w:val="28"/>
          <w:szCs w:val="28"/>
        </w:rPr>
        <w:t>ы и депутатов муниципального комитета Чкаловского сельского поселения Спасского муниципального района</w:t>
      </w:r>
      <w:r w:rsidRPr="0047639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476392">
        <w:rPr>
          <w:rFonts w:ascii="Times New Roman" w:hAnsi="Times New Roman" w:cs="Times New Roman"/>
          <w:sz w:val="28"/>
          <w:szCs w:val="28"/>
        </w:rPr>
        <w:t xml:space="preserve">назначенных на 13 сентября 2020 года, с учетом требований пунктов 7, 8, 10 статьи 54 Федерального закона «Об основных гарантиях избирательных прав и права на участие в референдуме граждан Российской Федерации», частей 7, 8, 10 статьи 65 Избирательного кодекса Приморского края, а также направить список таких мест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392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Чкаловского сельского поселения </w:t>
      </w:r>
      <w:r w:rsidRPr="00476392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639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30110E8" w14:textId="3EC795DF" w:rsidR="00476392" w:rsidRPr="00476392" w:rsidRDefault="00476392" w:rsidP="004763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392">
        <w:rPr>
          <w:rFonts w:ascii="Times New Roman" w:hAnsi="Times New Roman"/>
          <w:sz w:val="28"/>
          <w:szCs w:val="28"/>
        </w:rPr>
        <w:lastRenderedPageBreak/>
        <w:t>2. Направить настоящее решение глав</w:t>
      </w:r>
      <w:r>
        <w:rPr>
          <w:rFonts w:ascii="Times New Roman" w:hAnsi="Times New Roman"/>
          <w:sz w:val="28"/>
          <w:szCs w:val="28"/>
        </w:rPr>
        <w:t xml:space="preserve">е Чкаловского сельского поселения </w:t>
      </w:r>
      <w:r w:rsidRPr="00476392">
        <w:rPr>
          <w:rFonts w:ascii="Times New Roman" w:hAnsi="Times New Roman"/>
          <w:sz w:val="28"/>
          <w:szCs w:val="28"/>
        </w:rPr>
        <w:t>Спасского муниципального района.</w:t>
      </w:r>
    </w:p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60593CC6" w14:textId="5A7D6579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7AAC23A" w14:textId="0CE9FACC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74721C7" w14:textId="4EE79593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56210C8" w14:textId="3E2A7D1B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F0E5457" w14:textId="63C67E25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0E24B0D" w14:textId="146603FF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8B4120C" w14:textId="1F2529FB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FC850EE" w14:textId="72D5B6FD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BDA03EC" w14:textId="45D51986" w:rsidR="00CC24A9" w:rsidRPr="00961E1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B84E469" w14:textId="0FD32EEE" w:rsidR="00961E19" w:rsidRPr="00961E19" w:rsidRDefault="00476392" w:rsidP="00961E19">
      <w:pPr>
        <w:pStyle w:val="14-15"/>
        <w:spacing w:line="240" w:lineRule="auto"/>
        <w:ind w:firstLine="851"/>
      </w:pPr>
      <w:r>
        <w:t xml:space="preserve"> </w:t>
      </w:r>
    </w:p>
    <w:p w14:paraId="68E9A8BD" w14:textId="3E9DDB90" w:rsidR="003778D1" w:rsidRPr="00412A63" w:rsidRDefault="003778D1" w:rsidP="00225206">
      <w:pPr>
        <w:ind w:left="5387"/>
        <w:rPr>
          <w:rFonts w:ascii="Times New Roman" w:hAnsi="Times New Roman"/>
          <w:sz w:val="20"/>
          <w:szCs w:val="20"/>
        </w:rPr>
      </w:pPr>
    </w:p>
    <w:sectPr w:rsidR="003778D1" w:rsidRPr="00412A63" w:rsidSect="00CC24A9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A6EE8" w14:textId="77777777" w:rsidR="00BC36F9" w:rsidRDefault="00BC36F9" w:rsidP="00AC11AF">
      <w:pPr>
        <w:spacing w:after="0" w:line="240" w:lineRule="auto"/>
      </w:pPr>
      <w:r>
        <w:separator/>
      </w:r>
    </w:p>
  </w:endnote>
  <w:endnote w:type="continuationSeparator" w:id="0">
    <w:p w14:paraId="4D274854" w14:textId="77777777" w:rsidR="00BC36F9" w:rsidRDefault="00BC36F9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7DBD2" w14:textId="77777777" w:rsidR="00BC36F9" w:rsidRDefault="00BC36F9" w:rsidP="00AC11AF">
      <w:pPr>
        <w:spacing w:after="0" w:line="240" w:lineRule="auto"/>
      </w:pPr>
      <w:r>
        <w:separator/>
      </w:r>
    </w:p>
  </w:footnote>
  <w:footnote w:type="continuationSeparator" w:id="0">
    <w:p w14:paraId="414EE742" w14:textId="77777777" w:rsidR="00BC36F9" w:rsidRDefault="00BC36F9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7"/>
  </w:num>
  <w:num w:numId="10">
    <w:abstractNumId w:val="9"/>
  </w:num>
  <w:num w:numId="11">
    <w:abstractNumId w:val="16"/>
  </w:num>
  <w:num w:numId="12">
    <w:abstractNumId w:val="19"/>
  </w:num>
  <w:num w:numId="13">
    <w:abstractNumId w:val="8"/>
  </w:num>
  <w:num w:numId="14">
    <w:abstractNumId w:val="12"/>
  </w:num>
  <w:num w:numId="15">
    <w:abstractNumId w:val="18"/>
  </w:num>
  <w:num w:numId="16">
    <w:abstractNumId w:val="11"/>
  </w:num>
  <w:num w:numId="17">
    <w:abstractNumId w:val="13"/>
  </w:num>
  <w:num w:numId="18">
    <w:abstractNumId w:val="6"/>
  </w:num>
  <w:num w:numId="19">
    <w:abstractNumId w:val="15"/>
  </w:num>
  <w:num w:numId="20">
    <w:abstractNumId w:val="2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7073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577A7"/>
    <w:rsid w:val="002662EA"/>
    <w:rsid w:val="00267530"/>
    <w:rsid w:val="00275B40"/>
    <w:rsid w:val="00282C48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12A63"/>
    <w:rsid w:val="00423605"/>
    <w:rsid w:val="00425FFF"/>
    <w:rsid w:val="00444A69"/>
    <w:rsid w:val="00444F87"/>
    <w:rsid w:val="004631CA"/>
    <w:rsid w:val="00476392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E54C2"/>
    <w:rsid w:val="006E6519"/>
    <w:rsid w:val="006F218E"/>
    <w:rsid w:val="006F2960"/>
    <w:rsid w:val="007043A8"/>
    <w:rsid w:val="00727E76"/>
    <w:rsid w:val="00734D53"/>
    <w:rsid w:val="00761654"/>
    <w:rsid w:val="00793463"/>
    <w:rsid w:val="007A5174"/>
    <w:rsid w:val="007A5C27"/>
    <w:rsid w:val="007C2070"/>
    <w:rsid w:val="007C2D49"/>
    <w:rsid w:val="007E0A08"/>
    <w:rsid w:val="007E3952"/>
    <w:rsid w:val="00802325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94C5E"/>
    <w:rsid w:val="00996BAC"/>
    <w:rsid w:val="009A655D"/>
    <w:rsid w:val="009B27F9"/>
    <w:rsid w:val="009B458F"/>
    <w:rsid w:val="009B7EB2"/>
    <w:rsid w:val="009E1514"/>
    <w:rsid w:val="00A03071"/>
    <w:rsid w:val="00A14870"/>
    <w:rsid w:val="00A26454"/>
    <w:rsid w:val="00A46D7F"/>
    <w:rsid w:val="00A521BE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0120"/>
    <w:rsid w:val="00BB554F"/>
    <w:rsid w:val="00BB6BBD"/>
    <w:rsid w:val="00BC227D"/>
    <w:rsid w:val="00BC36F9"/>
    <w:rsid w:val="00BC5128"/>
    <w:rsid w:val="00BF0F90"/>
    <w:rsid w:val="00C04A04"/>
    <w:rsid w:val="00C05694"/>
    <w:rsid w:val="00C15446"/>
    <w:rsid w:val="00C2571A"/>
    <w:rsid w:val="00C31322"/>
    <w:rsid w:val="00C32477"/>
    <w:rsid w:val="00C351C7"/>
    <w:rsid w:val="00C61DD3"/>
    <w:rsid w:val="00C62940"/>
    <w:rsid w:val="00C64646"/>
    <w:rsid w:val="00C64FEA"/>
    <w:rsid w:val="00C9724A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D706-CA85-4778-9855-727DD269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александр</cp:lastModifiedBy>
  <cp:revision>3</cp:revision>
  <cp:lastPrinted>2020-06-27T05:24:00Z</cp:lastPrinted>
  <dcterms:created xsi:type="dcterms:W3CDTF">2020-07-22T03:07:00Z</dcterms:created>
  <dcterms:modified xsi:type="dcterms:W3CDTF">2020-07-22T07:58:00Z</dcterms:modified>
</cp:coreProperties>
</file>