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F7" w:rsidRDefault="00C4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905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КОМИТЕТ</w:t>
      </w: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Чкаловского сельского поселения</w:t>
      </w: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Спасского муниципального района</w:t>
      </w: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EB44F7" w:rsidRDefault="00EB44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63980506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  <w:bookmarkEnd w:id="0"/>
    </w:p>
    <w:p w:rsidR="00EB44F7" w:rsidRDefault="00EB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4F7" w:rsidRDefault="00173C34">
      <w:pPr>
        <w:spacing w:after="0" w:line="240" w:lineRule="auto"/>
        <w:ind w:firstLine="1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 июня</w:t>
      </w:r>
      <w:r w:rsidR="00C46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г.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bookmarkStart w:id="1" w:name="_GoBack"/>
      <w:bookmarkEnd w:id="1"/>
      <w:r w:rsidR="00C46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с. Чкаловское </w:t>
      </w:r>
      <w:r w:rsidR="00C46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46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№ 203</w:t>
      </w:r>
    </w:p>
    <w:p w:rsidR="00EB44F7" w:rsidRDefault="00EB44F7">
      <w:pPr>
        <w:spacing w:after="0" w:line="240" w:lineRule="auto"/>
        <w:ind w:firstLine="13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публичных слушаний по проекту решения  муниципального комитета Чкаловского сельского поселения «О внесении изменений в Устав Чкаловского сельского поселения»</w:t>
      </w:r>
    </w:p>
    <w:p w:rsidR="00EB44F7" w:rsidRDefault="00EB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4F7" w:rsidRDefault="00C4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пунктом 1 части 3 статьи 28 Федерального закона от 06 октября 2003 года №131-ФЗ «Об общих принципах организации местного самоуправления в Российской Федерации», частью 1 статьи 19 Устава Чкаловского сельского поселения, Положением «О публичных слушаниях в Чкаловском сельском поселении», утвержденного решением муниципального комитета Чкаловского сельского поселения №97 от 20 сентября 2017 года (в ред. решения от 15.11.2017 г. №112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, муниципальный комитет Чкаловского сельского поселения</w:t>
      </w:r>
    </w:p>
    <w:p w:rsidR="00EB44F7" w:rsidRDefault="00C4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EB44F7" w:rsidRDefault="00C466D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 29 июля 2024 года публичные слушания по проекту решения муниципального комитета Чкаловского сельского поселения «О внесении изменений в Устав Чкаловского сельского поселения» по адресу: Приморский край, Спасский район, с. Чкаловское, пер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орговый,12 каб.5, в 15:00 ч.</w:t>
      </w:r>
    </w:p>
    <w:p w:rsidR="00EB44F7" w:rsidRDefault="00C466D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срок подачи предложений и рекомендаций экспертов по проекту решения муниципального комитета Чкаловского сельского поселения «О внесении изменений в Устав Чкаловского сельского поселения» до 10.00 час. 29 июля 2024 года.</w:t>
      </w:r>
    </w:p>
    <w:p w:rsidR="00EB44F7" w:rsidRDefault="00C466D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следующий состав оргкомитета по проведению публичных слушаний:</w:t>
      </w:r>
    </w:p>
    <w:p w:rsidR="00EB44F7" w:rsidRDefault="00C466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Ухань Ольга Александровна, председатель муниципального комитета Чкаловского сельского поселения.</w:t>
      </w:r>
    </w:p>
    <w:p w:rsidR="00EB44F7" w:rsidRDefault="00C466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Карев Николай Андреевич, заместитель председателя муниципального комитета Чкаловского сельского поселения.</w:t>
      </w:r>
    </w:p>
    <w:p w:rsidR="00EB44F7" w:rsidRDefault="00C466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Ляшенко Любовь Григорьевна, старший специалист администрации Чкаловского сельского поселения.</w:t>
      </w:r>
    </w:p>
    <w:p w:rsidR="00EB44F7" w:rsidRDefault="00C46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 момента его официального опубликования  в газете «Родные просторы» и размещении на сайте администрации Чкаловского сельского поселения.</w:t>
      </w:r>
    </w:p>
    <w:p w:rsidR="00EB44F7" w:rsidRDefault="00C46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B44F7" w:rsidRDefault="00C466D0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Чкаловского сельского поселения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Тахтахунов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А.Я.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lastRenderedPageBreak/>
        <w:t>Приложение №1 к решению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муниципального комитета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Чкаловского сельского поселения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«О назначении публичных слушаний 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по проекту решения  муниципального комитета 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>Чкаловского сельского поселения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 «О внесении изменений 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>в Устав Чкаловского сельского поселения»»</w:t>
      </w:r>
    </w:p>
    <w:p w:rsidR="00EB44F7" w:rsidRDefault="00C46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30"/>
          <w:lang w:eastAsia="ru-RU"/>
        </w:rPr>
        <w:t xml:space="preserve">от  28 июня 2024    №     </w:t>
      </w:r>
    </w:p>
    <w:p w:rsidR="00EB44F7" w:rsidRDefault="00EB4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КОМИТЕТ</w:t>
      </w:r>
    </w:p>
    <w:p w:rsidR="00EB44F7" w:rsidRDefault="00C4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Чкаловского сельского поселения</w:t>
      </w:r>
    </w:p>
    <w:p w:rsidR="00EB44F7" w:rsidRDefault="00C4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Спасского муниципального района</w:t>
      </w:r>
    </w:p>
    <w:p w:rsidR="00EB44F7" w:rsidRDefault="00C4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EB44F7" w:rsidRDefault="00EB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4F7" w:rsidRDefault="00EB44F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4F7" w:rsidRDefault="00C4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(проект)</w:t>
      </w:r>
    </w:p>
    <w:p w:rsidR="00EB44F7" w:rsidRDefault="00EB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F7" w:rsidRDefault="00EB44F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Чкаловское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:rsidR="00EB44F7" w:rsidRDefault="00EB44F7">
      <w:pPr>
        <w:shd w:val="clear" w:color="auto" w:fill="FFFFFF"/>
        <w:tabs>
          <w:tab w:val="left" w:pos="3979"/>
          <w:tab w:val="left" w:pos="85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 внесении изменений</w:t>
      </w:r>
    </w:p>
    <w:p w:rsidR="00EB44F7" w:rsidRDefault="00C466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 в Устав Чкаловского сельского поселения</w:t>
      </w:r>
    </w:p>
    <w:p w:rsidR="00EB44F7" w:rsidRDefault="00C466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 муниципального района Приморского края»</w:t>
      </w:r>
    </w:p>
    <w:p w:rsidR="00EB44F7" w:rsidRDefault="00EB44F7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C4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 Чкаловского сельского поселения Спасского муниципального района Приморского края, утвержденного решением муниципального комитета Чкаловского сельского поселения Спасского муниципального района Приморского края от 30.07.2015 № 295,  в соответствие с Федеральным законом от 15.05.2024 N 99-ФЗ «О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Федерации",   руководствуясь Федеральным законом  от  06  октября 2003 года № 131-ФЗ «Об общих принципах организации местного самоуправления в Российской Федерации», муниципальный комитет Чкаловского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Спасского муниципального района Приморского края</w:t>
      </w:r>
    </w:p>
    <w:p w:rsidR="00EB44F7" w:rsidRDefault="00EB4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РЕШИЛ:</w:t>
      </w:r>
    </w:p>
    <w:p w:rsidR="00EB44F7" w:rsidRDefault="00EB44F7">
      <w:pPr>
        <w:shd w:val="clear" w:color="auto" w:fill="FFFFFF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Чкаловского сельского поселения Спасского муниципального района Приморского края, утвержденный решением муниципального комитета Чкаловского сельского поселения Спасского муниципального района Приморского края от 30.07.2015 № 295 следующие изменения:</w:t>
      </w:r>
    </w:p>
    <w:p w:rsidR="00EB44F7" w:rsidRDefault="00C466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 дополнить п. 10.1. следующего содержания:  «приобретения им статуса иностранного агента».</w:t>
      </w:r>
    </w:p>
    <w:p w:rsidR="00EB44F7" w:rsidRDefault="00C466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Ст. 42 дополнить п. 15. следующего содержания: «приобретения им статуса иностранного агента».</w:t>
      </w:r>
    </w:p>
    <w:p w:rsidR="00EB44F7" w:rsidRDefault="00EB44F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E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решение «О внесении изменений и дополнений в Устав Чкаловского сельского поселения Спасского муниципального района Приморского края» для регистрации в Управление Министерства юстиции Российской Федерации по Приморскому краю.</w:t>
      </w:r>
    </w:p>
    <w:p w:rsidR="00EB44F7" w:rsidRDefault="00C466D0">
      <w:pPr>
        <w:widowControl w:val="0"/>
        <w:tabs>
          <w:tab w:val="left" w:pos="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(обнародования).</w:t>
      </w:r>
    </w:p>
    <w:p w:rsidR="00EB44F7" w:rsidRDefault="00EB44F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EB44F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EB44F7">
      <w:pPr>
        <w:shd w:val="clear" w:color="auto" w:fill="FFFFFF"/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7" w:rsidRDefault="00C466D0">
      <w:pPr>
        <w:shd w:val="clear" w:color="auto" w:fill="FFFFFF"/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Чкаловского сельского поселения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Тахтахунов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</w:p>
    <w:p w:rsidR="00EB44F7" w:rsidRDefault="00EB44F7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4F7" w:rsidRDefault="00EB44F7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4F7" w:rsidRDefault="00EB44F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4F7" w:rsidRDefault="00EB44F7"/>
    <w:p w:rsidR="00EB44F7" w:rsidRDefault="00EB44F7"/>
    <w:sectPr w:rsidR="00EB44F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4D08"/>
    <w:multiLevelType w:val="multilevel"/>
    <w:tmpl w:val="FDAE8B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AC551F8"/>
    <w:multiLevelType w:val="multilevel"/>
    <w:tmpl w:val="CC14C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F7"/>
    <w:rsid w:val="00173C34"/>
    <w:rsid w:val="00C466D0"/>
    <w:rsid w:val="00E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basedOn w:val="a0"/>
    <w:link w:val="a4"/>
    <w:uiPriority w:val="1"/>
    <w:qFormat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47E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47E86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21">
    <w:name w:val="Body Text 2"/>
    <w:basedOn w:val="a"/>
    <w:qFormat/>
    <w:pPr>
      <w:widowControl w:val="0"/>
      <w:shd w:val="clear" w:color="auto" w:fill="FFFFFF"/>
      <w:tabs>
        <w:tab w:val="left" w:pos="3917"/>
        <w:tab w:val="left" w:pos="8822"/>
      </w:tabs>
    </w:pPr>
    <w:rPr>
      <w:sz w:val="26"/>
    </w:rPr>
  </w:style>
  <w:style w:type="paragraph" w:styleId="ab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a4">
    <w:name w:val="No Spacing"/>
    <w:link w:val="a3"/>
    <w:uiPriority w:val="1"/>
    <w:qFormat/>
    <w:rPr>
      <w:rFonts w:eastAsia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4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66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dc:description/>
  <cp:lastModifiedBy>Ляшенко_ЛГ</cp:lastModifiedBy>
  <cp:revision>19</cp:revision>
  <dcterms:created xsi:type="dcterms:W3CDTF">2021-03-01T08:57:00Z</dcterms:created>
  <dcterms:modified xsi:type="dcterms:W3CDTF">2024-07-04T00:22:00Z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