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D6F8E" w14:textId="77777777" w:rsidR="00FC2993" w:rsidRDefault="0078151E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36"/>
          <w:szCs w:val="36"/>
        </w:rPr>
        <w:drawing>
          <wp:inline distT="0" distB="0" distL="0" distR="0" wp14:anchorId="7A99E476" wp14:editId="7CDE8218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68BD820F" w14:textId="77777777" w:rsidR="00FC2993" w:rsidRDefault="00FC2993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493373BB" w14:textId="77777777" w:rsidR="00FC2993" w:rsidRDefault="0078151E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МУНИЦИПАЛЬНЫЙ КОМИТЕТ</w:t>
      </w:r>
    </w:p>
    <w:p w14:paraId="55EBB78E" w14:textId="77777777" w:rsidR="00FC2993" w:rsidRDefault="0078151E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ЧКАЛОВСКОГО СЕЛЬСКОГО ПОСЕЛЕНИЯ</w:t>
      </w:r>
    </w:p>
    <w:p w14:paraId="4EEDAEA2" w14:textId="77777777" w:rsidR="00FC2993" w:rsidRDefault="0078151E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СПАССКОГО МУНИЦИПАЛЬНОГО РАЙОНА</w:t>
      </w:r>
    </w:p>
    <w:p w14:paraId="0F5153D9" w14:textId="77777777" w:rsidR="00FC2993" w:rsidRDefault="0078151E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ПРИМОРСКОГО КРАЯ</w:t>
      </w:r>
    </w:p>
    <w:p w14:paraId="3E0A5AE3" w14:textId="77777777" w:rsidR="00FC2993" w:rsidRDefault="00FC2993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2E4D9301" w14:textId="77777777" w:rsidR="00FC2993" w:rsidRDefault="00FC2993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710D4D59" w14:textId="047FF8E2" w:rsidR="00FC2993" w:rsidRDefault="00292AB3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14:paraId="265D542F" w14:textId="77777777" w:rsidR="00FC2993" w:rsidRDefault="00FC2993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6573447F" w14:textId="4B23B981" w:rsidR="00FC2993" w:rsidRPr="005C23F9" w:rsidRDefault="003B5C5F">
      <w:pPr>
        <w:pStyle w:val="af8"/>
        <w:tabs>
          <w:tab w:val="left" w:pos="3276"/>
        </w:tabs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07 июня </w:t>
      </w:r>
      <w:r w:rsidR="0078151E">
        <w:rPr>
          <w:rFonts w:ascii="Times New Roman" w:hAnsi="Times New Roman"/>
          <w:sz w:val="26"/>
          <w:szCs w:val="26"/>
        </w:rPr>
        <w:t>202</w:t>
      </w:r>
      <w:r w:rsidR="002015E3">
        <w:rPr>
          <w:rFonts w:ascii="Times New Roman" w:hAnsi="Times New Roman"/>
          <w:sz w:val="26"/>
          <w:szCs w:val="26"/>
        </w:rPr>
        <w:t>4</w:t>
      </w:r>
      <w:r w:rsidR="0078151E">
        <w:rPr>
          <w:rFonts w:ascii="Times New Roman" w:hAnsi="Times New Roman"/>
          <w:sz w:val="26"/>
          <w:szCs w:val="26"/>
        </w:rPr>
        <w:t xml:space="preserve"> года                       с. Чкаловское</w:t>
      </w:r>
      <w:r w:rsidR="0078151E">
        <w:rPr>
          <w:rFonts w:ascii="Times New Roman" w:hAnsi="Times New Roman"/>
          <w:sz w:val="26"/>
          <w:szCs w:val="26"/>
        </w:rPr>
        <w:tab/>
      </w:r>
      <w:r w:rsidR="0078151E" w:rsidRPr="009E0909">
        <w:rPr>
          <w:rFonts w:ascii="Times New Roman" w:hAnsi="Times New Roman"/>
          <w:color w:val="FF0000"/>
          <w:sz w:val="26"/>
          <w:szCs w:val="26"/>
        </w:rPr>
        <w:t xml:space="preserve">                       </w:t>
      </w:r>
      <w:r w:rsidR="00C43A66">
        <w:rPr>
          <w:rFonts w:ascii="Times New Roman" w:hAnsi="Times New Roman"/>
          <w:color w:val="FF0000"/>
          <w:sz w:val="26"/>
          <w:szCs w:val="26"/>
        </w:rPr>
        <w:t xml:space="preserve">            </w:t>
      </w:r>
      <w:r w:rsidR="0078151E" w:rsidRPr="009E0909">
        <w:rPr>
          <w:rFonts w:ascii="Times New Roman" w:hAnsi="Times New Roman"/>
          <w:color w:val="FF0000"/>
          <w:sz w:val="26"/>
          <w:szCs w:val="26"/>
        </w:rPr>
        <w:t xml:space="preserve">      </w:t>
      </w:r>
      <w:r w:rsidR="0078151E" w:rsidRPr="005C23F9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>
        <w:rPr>
          <w:rFonts w:ascii="Times New Roman" w:hAnsi="Times New Roman"/>
          <w:color w:val="000000" w:themeColor="text1"/>
          <w:sz w:val="26"/>
          <w:szCs w:val="26"/>
        </w:rPr>
        <w:t>201</w:t>
      </w:r>
    </w:p>
    <w:p w14:paraId="1217A989" w14:textId="77777777" w:rsidR="00FC2993" w:rsidRDefault="00FC2993">
      <w:pPr>
        <w:tabs>
          <w:tab w:val="left" w:pos="3276"/>
        </w:tabs>
        <w:jc w:val="center"/>
        <w:rPr>
          <w:sz w:val="26"/>
          <w:szCs w:val="26"/>
        </w:rPr>
      </w:pPr>
    </w:p>
    <w:p w14:paraId="237F4C33" w14:textId="60205EAB" w:rsidR="0073299B" w:rsidRPr="000C6842" w:rsidRDefault="0073299B" w:rsidP="0073299B">
      <w:pPr>
        <w:jc w:val="center"/>
        <w:rPr>
          <w:b/>
          <w:sz w:val="28"/>
        </w:rPr>
      </w:pPr>
      <w:bookmarkStart w:id="0" w:name="_GoBack"/>
      <w:r w:rsidRPr="000C6842">
        <w:rPr>
          <w:b/>
          <w:sz w:val="28"/>
        </w:rPr>
        <w:t xml:space="preserve"> «</w:t>
      </w:r>
      <w:r w:rsidR="00AE643B">
        <w:rPr>
          <w:b/>
          <w:sz w:val="28"/>
        </w:rPr>
        <w:t>О рассмотрении вопроса</w:t>
      </w:r>
      <w:r w:rsidRPr="000C6842">
        <w:rPr>
          <w:b/>
          <w:sz w:val="28"/>
        </w:rPr>
        <w:t xml:space="preserve"> предоставлении</w:t>
      </w:r>
      <w:r w:rsidR="00AE643B">
        <w:rPr>
          <w:b/>
          <w:sz w:val="28"/>
        </w:rPr>
        <w:t xml:space="preserve"> членам многодетных</w:t>
      </w:r>
      <w:r w:rsidRPr="000C6842">
        <w:rPr>
          <w:b/>
          <w:sz w:val="28"/>
        </w:rPr>
        <w:t xml:space="preserve"> </w:t>
      </w:r>
      <w:r w:rsidR="00AE643B">
        <w:rPr>
          <w:b/>
          <w:sz w:val="28"/>
        </w:rPr>
        <w:t xml:space="preserve">семей освобождения от уплаты налога на имущество физических лиц </w:t>
      </w:r>
      <w:r>
        <w:rPr>
          <w:b/>
          <w:sz w:val="28"/>
        </w:rPr>
        <w:t>Чкаловского сельского поселения</w:t>
      </w:r>
      <w:r w:rsidR="00AE643B">
        <w:rPr>
          <w:b/>
          <w:sz w:val="28"/>
        </w:rPr>
        <w:t>»</w:t>
      </w:r>
    </w:p>
    <w:bookmarkEnd w:id="0"/>
    <w:p w14:paraId="1DA47489" w14:textId="77777777" w:rsidR="0073299B" w:rsidRDefault="0073299B" w:rsidP="00081157">
      <w:pPr>
        <w:tabs>
          <w:tab w:val="left" w:pos="3276"/>
        </w:tabs>
        <w:ind w:left="-225"/>
        <w:jc w:val="both"/>
        <w:rPr>
          <w:sz w:val="26"/>
          <w:szCs w:val="26"/>
        </w:rPr>
      </w:pPr>
    </w:p>
    <w:p w14:paraId="65B193D3" w14:textId="6C0C5496" w:rsidR="002015E3" w:rsidRPr="00292AB3" w:rsidRDefault="00081157" w:rsidP="00292AB3">
      <w:pPr>
        <w:jc w:val="both"/>
      </w:pPr>
      <w:r w:rsidRPr="00AE643B">
        <w:t xml:space="preserve">     </w:t>
      </w:r>
      <w:r w:rsidR="002966E4" w:rsidRPr="00AE643B">
        <w:t xml:space="preserve">           </w:t>
      </w:r>
      <w:r w:rsidRPr="00AE643B">
        <w:t>Руководствуясь  Федеральным  законом  Российской Федерации от 06.10.2003 года №131-ФЗ «Об общих принципах организации местного самоуправления в Российской Федерации», Уставом Чкаловского сельского поселения, Положением «Об утверждении Положения о публичных слушаниях в новой редакции публичных слушаниях», утверждённого решением муниципального комитета Чкаловского сельского поселения № 97 от 20  сентября 2017 года (в редакции решения от 12.11.2017 года №112, от 21.02.2018 года №127), на основании Устава Чкаловского сельского поселения, муниципальный комитет Чкаловского сельского поселения</w:t>
      </w:r>
      <w:r w:rsidR="00292AB3">
        <w:t>,</w:t>
      </w:r>
      <w:r w:rsidR="00AE643B" w:rsidRPr="00AE643B">
        <w:t xml:space="preserve"> в целях исполнений п.6 перечня поручений Президента Российской Федерации, рассмотре</w:t>
      </w:r>
      <w:r w:rsidR="00292AB3">
        <w:t>л</w:t>
      </w:r>
      <w:r w:rsidR="00AE643B" w:rsidRPr="00AE643B">
        <w:t xml:space="preserve"> вопрос о предоставлении членам многодетных семей, имеющих невысокий уровень дохода, льготу в виде освобождения от уплаты налога на имущество физических лиц в отношении единственного пригодного жилья для постоянного проживания жилого помещения</w:t>
      </w:r>
      <w:r w:rsidR="00AE643B">
        <w:t xml:space="preserve"> </w:t>
      </w:r>
      <w:r w:rsidR="00AE643B" w:rsidRPr="00AE643B">
        <w:t>Чкаловского сельского поселения</w:t>
      </w:r>
      <w:r w:rsidR="00292AB3">
        <w:t>.</w:t>
      </w:r>
    </w:p>
    <w:p w14:paraId="3905B5F9" w14:textId="77777777" w:rsidR="00FC2993" w:rsidRDefault="0078151E">
      <w:pPr>
        <w:tabs>
          <w:tab w:val="left" w:pos="327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14:paraId="67CE3081" w14:textId="77777777" w:rsidR="002966E4" w:rsidRDefault="002966E4">
      <w:pPr>
        <w:tabs>
          <w:tab w:val="left" w:pos="3276"/>
        </w:tabs>
        <w:jc w:val="both"/>
        <w:rPr>
          <w:b/>
          <w:bCs/>
          <w:sz w:val="26"/>
          <w:szCs w:val="26"/>
        </w:rPr>
      </w:pPr>
    </w:p>
    <w:p w14:paraId="17BC30BD" w14:textId="428AE93A" w:rsidR="00292AB3" w:rsidRPr="00AE643B" w:rsidRDefault="00292AB3" w:rsidP="00292AB3">
      <w:pPr>
        <w:pStyle w:val="af5"/>
        <w:numPr>
          <w:ilvl w:val="0"/>
          <w:numId w:val="6"/>
        </w:numPr>
        <w:jc w:val="both"/>
      </w:pPr>
      <w:r>
        <w:t xml:space="preserve">В целях поддержки </w:t>
      </w:r>
      <w:r w:rsidRPr="00AE643B">
        <w:t>членам многодетных семей, имеющих невысокий уровень дохода, льготу в виде освобождения от уплаты налога на имущество физических лиц в отношении единственного пригодного жилья для постоянного проживания жилого помещения</w:t>
      </w:r>
      <w:r>
        <w:t xml:space="preserve"> </w:t>
      </w:r>
      <w:r w:rsidRPr="00AE643B">
        <w:t>Чкаловского сельского поселения</w:t>
      </w:r>
      <w:r>
        <w:t xml:space="preserve"> признать целесообразным.</w:t>
      </w:r>
    </w:p>
    <w:p w14:paraId="4A9EE96B" w14:textId="2E5289D6" w:rsidR="0073299B" w:rsidRPr="00292AB3" w:rsidRDefault="00A831A3" w:rsidP="00292AB3">
      <w:pPr>
        <w:pStyle w:val="af5"/>
        <w:numPr>
          <w:ilvl w:val="0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73299B">
        <w:rPr>
          <w:sz w:val="26"/>
          <w:szCs w:val="26"/>
        </w:rPr>
        <w:t xml:space="preserve">Настоящее решение вступает в силу с момента его официального опубликования </w:t>
      </w:r>
      <w:r w:rsidR="0078151E" w:rsidRPr="0073299B">
        <w:rPr>
          <w:sz w:val="26"/>
          <w:szCs w:val="26"/>
        </w:rPr>
        <w:t>в средствах массовой информации Чкаловского сельского поселения в газете «Родные просторы» и на сайте администрации Чкаловского сельского поселения.</w:t>
      </w:r>
    </w:p>
    <w:p w14:paraId="71F236EC" w14:textId="652CA024" w:rsidR="003E7C08" w:rsidRPr="00292AB3" w:rsidRDefault="00081157" w:rsidP="00292AB3">
      <w:pPr>
        <w:pStyle w:val="af5"/>
        <w:numPr>
          <w:ilvl w:val="0"/>
          <w:numId w:val="6"/>
        </w:numPr>
        <w:tabs>
          <w:tab w:val="left" w:pos="709"/>
        </w:tabs>
        <w:suppressAutoHyphens/>
        <w:spacing w:after="200" w:line="276" w:lineRule="auto"/>
        <w:jc w:val="both"/>
        <w:rPr>
          <w:sz w:val="26"/>
          <w:szCs w:val="26"/>
        </w:rPr>
      </w:pPr>
      <w:r w:rsidRPr="0073299B">
        <w:rPr>
          <w:sz w:val="26"/>
          <w:szCs w:val="26"/>
        </w:rPr>
        <w:t>Контроль за исполнением настоящего решения оставляю за собой.</w:t>
      </w:r>
    </w:p>
    <w:p w14:paraId="36FEE713" w14:textId="77777777" w:rsidR="00FC2993" w:rsidRDefault="00FC2993">
      <w:pPr>
        <w:tabs>
          <w:tab w:val="left" w:pos="3276"/>
        </w:tabs>
        <w:jc w:val="both"/>
        <w:rPr>
          <w:sz w:val="26"/>
          <w:szCs w:val="26"/>
        </w:rPr>
      </w:pPr>
    </w:p>
    <w:p w14:paraId="6BF39832" w14:textId="77777777" w:rsidR="00FC2993" w:rsidRDefault="0078151E">
      <w:pPr>
        <w:tabs>
          <w:tab w:val="left" w:pos="3276"/>
        </w:tabs>
        <w:rPr>
          <w:sz w:val="26"/>
          <w:szCs w:val="26"/>
        </w:rPr>
      </w:pPr>
      <w:r>
        <w:rPr>
          <w:sz w:val="26"/>
          <w:szCs w:val="26"/>
        </w:rPr>
        <w:t>Глава Чкаловского сельского поселения                                 А.Я.Тахтахунов</w:t>
      </w:r>
    </w:p>
    <w:p w14:paraId="3CB69162" w14:textId="77777777" w:rsidR="00FC2993" w:rsidRDefault="00FC2993" w:rsidP="00A831A3">
      <w:pPr>
        <w:tabs>
          <w:tab w:val="left" w:pos="3276"/>
        </w:tabs>
        <w:jc w:val="both"/>
        <w:rPr>
          <w:sz w:val="26"/>
          <w:szCs w:val="26"/>
        </w:rPr>
      </w:pPr>
    </w:p>
    <w:p w14:paraId="6010FE76" w14:textId="5816BD2C" w:rsidR="00FC2993" w:rsidRDefault="00A831A3" w:rsidP="00A831A3">
      <w:pPr>
        <w:tabs>
          <w:tab w:val="left" w:pos="3276"/>
        </w:tabs>
        <w:rPr>
          <w:sz w:val="26"/>
          <w:szCs w:val="26"/>
        </w:rPr>
      </w:pPr>
      <w:r>
        <w:rPr>
          <w:sz w:val="26"/>
          <w:szCs w:val="26"/>
        </w:rPr>
        <w:t xml:space="preserve">Председатель муниципального комитета </w:t>
      </w:r>
      <w:r>
        <w:rPr>
          <w:sz w:val="26"/>
          <w:szCs w:val="26"/>
        </w:rPr>
        <w:br/>
        <w:t>Чкаловского сельского поселения                                                   О.А. Ухань</w:t>
      </w:r>
    </w:p>
    <w:p w14:paraId="06FEEB42" w14:textId="77777777" w:rsidR="00FC2993" w:rsidRDefault="00FC2993">
      <w:pPr>
        <w:tabs>
          <w:tab w:val="left" w:pos="3276"/>
        </w:tabs>
        <w:ind w:left="360"/>
        <w:jc w:val="both"/>
        <w:rPr>
          <w:sz w:val="26"/>
          <w:szCs w:val="26"/>
        </w:rPr>
      </w:pPr>
    </w:p>
    <w:p w14:paraId="7C93F626" w14:textId="77777777" w:rsidR="00FC2993" w:rsidRDefault="00FC2993" w:rsidP="00A831A3">
      <w:pPr>
        <w:tabs>
          <w:tab w:val="left" w:pos="3276"/>
        </w:tabs>
        <w:jc w:val="both"/>
        <w:rPr>
          <w:sz w:val="26"/>
          <w:szCs w:val="26"/>
        </w:rPr>
      </w:pPr>
    </w:p>
    <w:p w14:paraId="1A81A4BF" w14:textId="77777777" w:rsidR="00FC2993" w:rsidRDefault="00FC2993" w:rsidP="009E0909">
      <w:pPr>
        <w:jc w:val="right"/>
      </w:pPr>
    </w:p>
    <w:sectPr w:rsidR="00FC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EE189" w14:textId="77777777" w:rsidR="00546376" w:rsidRDefault="00546376">
      <w:r>
        <w:separator/>
      </w:r>
    </w:p>
  </w:endnote>
  <w:endnote w:type="continuationSeparator" w:id="0">
    <w:p w14:paraId="49F87BD6" w14:textId="77777777" w:rsidR="00546376" w:rsidRDefault="0054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DD703" w14:textId="77777777" w:rsidR="00546376" w:rsidRDefault="00546376">
      <w:r>
        <w:separator/>
      </w:r>
    </w:p>
  </w:footnote>
  <w:footnote w:type="continuationSeparator" w:id="0">
    <w:p w14:paraId="555E8AFF" w14:textId="77777777" w:rsidR="00546376" w:rsidRDefault="0054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6664F"/>
    <w:multiLevelType w:val="multilevel"/>
    <w:tmpl w:val="411057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FA1097A"/>
    <w:multiLevelType w:val="hybridMultilevel"/>
    <w:tmpl w:val="688E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275EE"/>
    <w:multiLevelType w:val="hybridMultilevel"/>
    <w:tmpl w:val="18B66068"/>
    <w:lvl w:ilvl="0" w:tplc="C0FC253E">
      <w:start w:val="1"/>
      <w:numFmt w:val="decimal"/>
      <w:lvlText w:val="%1)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3">
    <w:nsid w:val="5EDEC34C"/>
    <w:multiLevelType w:val="multilevel"/>
    <w:tmpl w:val="5EDEC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41A8D"/>
    <w:multiLevelType w:val="hybridMultilevel"/>
    <w:tmpl w:val="E714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EB0EB"/>
    <w:multiLevelType w:val="multilevel"/>
    <w:tmpl w:val="7C7EB0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93"/>
    <w:rsid w:val="F3E78BE5"/>
    <w:rsid w:val="FB588BD8"/>
    <w:rsid w:val="00081157"/>
    <w:rsid w:val="002015E3"/>
    <w:rsid w:val="00292AB3"/>
    <w:rsid w:val="002966E4"/>
    <w:rsid w:val="0032780F"/>
    <w:rsid w:val="003B5C5F"/>
    <w:rsid w:val="003E7C08"/>
    <w:rsid w:val="00442559"/>
    <w:rsid w:val="004C5E1A"/>
    <w:rsid w:val="004E1557"/>
    <w:rsid w:val="00546376"/>
    <w:rsid w:val="005C23F9"/>
    <w:rsid w:val="0062319C"/>
    <w:rsid w:val="00697D64"/>
    <w:rsid w:val="0073299B"/>
    <w:rsid w:val="00776066"/>
    <w:rsid w:val="0078151E"/>
    <w:rsid w:val="00854533"/>
    <w:rsid w:val="009A3459"/>
    <w:rsid w:val="009C6DAB"/>
    <w:rsid w:val="009E0909"/>
    <w:rsid w:val="00A70763"/>
    <w:rsid w:val="00A73803"/>
    <w:rsid w:val="00A831A3"/>
    <w:rsid w:val="00AE643B"/>
    <w:rsid w:val="00BD728A"/>
    <w:rsid w:val="00C43A66"/>
    <w:rsid w:val="00C857E6"/>
    <w:rsid w:val="00CE69D6"/>
    <w:rsid w:val="00D926BB"/>
    <w:rsid w:val="00E0609D"/>
    <w:rsid w:val="00FC2993"/>
    <w:rsid w:val="3AF9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4E51"/>
  <w15:docId w15:val="{2C915AB6-AC45-419A-A08A-165C6D36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Название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No Spacing"/>
    <w:link w:val="af9"/>
    <w:qFormat/>
    <w:rPr>
      <w:rFonts w:ascii="Calibri" w:eastAsia="Times New Roman" w:hAnsi="Calibri" w:cs="Times New Roman"/>
      <w:sz w:val="22"/>
      <w:szCs w:val="22"/>
    </w:rPr>
  </w:style>
  <w:style w:type="character" w:customStyle="1" w:styleId="af9">
    <w:name w:val="Без интервала Знак"/>
    <w:link w:val="af8"/>
    <w:qFormat/>
    <w:rPr>
      <w:rFonts w:ascii="Calibri" w:eastAsia="Times New Roman" w:hAnsi="Calibri" w:cs="Times New Roman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425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42559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77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Мусик</dc:creator>
  <cp:lastModifiedBy>Учетная запись Майкрософт</cp:lastModifiedBy>
  <cp:revision>19</cp:revision>
  <cp:lastPrinted>2024-05-27T04:19:00Z</cp:lastPrinted>
  <dcterms:created xsi:type="dcterms:W3CDTF">2023-10-14T13:38:00Z</dcterms:created>
  <dcterms:modified xsi:type="dcterms:W3CDTF">2024-06-09T22:22:00Z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