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671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4671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0E6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714" w:rsidRPr="00B46714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B46714" w:rsidRDefault="000E6A2A" w:rsidP="00535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января 2018 года </w:t>
      </w:r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Чкаловское</w:t>
      </w:r>
      <w:proofErr w:type="gramEnd"/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№ 3</w:t>
      </w:r>
    </w:p>
    <w:p w:rsidR="005350DE" w:rsidRPr="005350DE" w:rsidRDefault="005350DE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5350DE" w:rsidRPr="009F3B8F" w:rsidRDefault="005350DE" w:rsidP="005350D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F3B8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AC4D39" w:rsidRPr="00AC4D39" w:rsidRDefault="00AC4D39" w:rsidP="00AC4D39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AC4D39">
        <w:rPr>
          <w:rFonts w:ascii="yandex-sans" w:hAnsi="yandex-sans"/>
          <w:b/>
          <w:color w:val="000000"/>
          <w:sz w:val="23"/>
          <w:szCs w:val="23"/>
        </w:rPr>
        <w:t>Об утверждении Положения о порядке организации и проведения публичных мероприятий на территории Чкаловского сельского поселения Спасского муниципального района Приморского края</w:t>
      </w:r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В соответствии с Конституцией Российской Федерации, </w:t>
      </w:r>
      <w:r w:rsidRPr="00C93889">
        <w:t>Федеральным законом от 06.10.2003г. №131-ФЗ «Об общих принципах организации местного самоуправления»</w:t>
      </w:r>
      <w:r>
        <w:t xml:space="preserve">, </w:t>
      </w:r>
      <w:r>
        <w:rPr>
          <w:rFonts w:ascii="yandex-sans" w:hAnsi="yandex-sans"/>
          <w:color w:val="000000"/>
          <w:sz w:val="23"/>
          <w:szCs w:val="23"/>
        </w:rPr>
        <w:t>Федеральными законами </w:t>
      </w:r>
      <w:hyperlink r:id="rId6" w:tgtFrame="_blank" w:history="1">
        <w:r>
          <w:rPr>
            <w:rStyle w:val="a6"/>
            <w:rFonts w:ascii="yandex-sans" w:hAnsi="yandex-sans"/>
            <w:sz w:val="23"/>
            <w:szCs w:val="23"/>
          </w:rPr>
          <w:t>от 19 июня 2004 года N 54-ФЗ</w:t>
        </w:r>
      </w:hyperlink>
      <w:r>
        <w:rPr>
          <w:rFonts w:ascii="yandex-sans" w:hAnsi="yandex-sans"/>
          <w:color w:val="000000"/>
          <w:sz w:val="23"/>
          <w:szCs w:val="23"/>
        </w:rPr>
        <w:t> "О собраниях, митингах, демонстрациях, шествиях и пикетированиях", </w:t>
      </w:r>
      <w:hyperlink r:id="rId7" w:tgtFrame="_blank" w:history="1">
        <w:r>
          <w:rPr>
            <w:rStyle w:val="a6"/>
            <w:rFonts w:ascii="yandex-sans" w:hAnsi="yandex-sans"/>
            <w:sz w:val="23"/>
            <w:szCs w:val="23"/>
          </w:rPr>
          <w:t>от 6 октября 1999 года N 184-ФЗ</w:t>
        </w:r>
      </w:hyperlink>
      <w:r>
        <w:rPr>
          <w:rFonts w:ascii="yandex-sans" w:hAnsi="yandex-sans"/>
          <w:color w:val="000000"/>
          <w:sz w:val="23"/>
          <w:szCs w:val="23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  <w:proofErr w:type="gramEnd"/>
      <w:r>
        <w:rPr>
          <w:rFonts w:ascii="yandex-sans" w:hAnsi="yandex-sans"/>
          <w:color w:val="000000"/>
          <w:sz w:val="23"/>
          <w:szCs w:val="23"/>
        </w:rPr>
        <w:t> </w:t>
      </w:r>
      <w:hyperlink r:id="rId8" w:tgtFrame="_blank" w:history="1">
        <w:r>
          <w:rPr>
            <w:rStyle w:val="a6"/>
            <w:rFonts w:ascii="yandex-sans" w:hAnsi="yandex-sans"/>
            <w:sz w:val="23"/>
            <w:szCs w:val="23"/>
          </w:rPr>
          <w:t>от 9 февраля 2007 года N 16-ФЗ</w:t>
        </w:r>
      </w:hyperlink>
      <w:r>
        <w:rPr>
          <w:rFonts w:ascii="yandex-sans" w:hAnsi="yandex-sans"/>
          <w:color w:val="000000"/>
          <w:sz w:val="23"/>
          <w:szCs w:val="23"/>
        </w:rPr>
        <w:t> "О транспортной безопасности", </w:t>
      </w:r>
      <w:hyperlink r:id="rId9" w:tgtFrame="_blank" w:history="1">
        <w:r>
          <w:rPr>
            <w:rStyle w:val="a6"/>
            <w:rFonts w:ascii="yandex-sans" w:hAnsi="yandex-sans"/>
            <w:sz w:val="23"/>
            <w:szCs w:val="23"/>
          </w:rPr>
          <w:t>от 10 декабря 1995 года N 196-ФЗ</w:t>
        </w:r>
      </w:hyperlink>
      <w:r>
        <w:rPr>
          <w:rFonts w:ascii="yandex-sans" w:hAnsi="yandex-sans"/>
          <w:color w:val="000000"/>
          <w:sz w:val="23"/>
          <w:szCs w:val="23"/>
        </w:rPr>
        <w:t> "О безопасности дорожного движения", Законом Приморского края от 25.02.2011 № 742-КЗ "О публичных мероприятиях в Приморском крае",  Краевым законом от 07.11.2017 года «197-КЗ «О внесении изменений в статью 3 Закона Приморского края «О публичных мероприятиях в Примор</w:t>
      </w:r>
      <w:r w:rsidR="000E6A2A">
        <w:rPr>
          <w:rFonts w:ascii="yandex-sans" w:hAnsi="yandex-sans"/>
          <w:color w:val="000000"/>
          <w:sz w:val="23"/>
          <w:szCs w:val="23"/>
        </w:rPr>
        <w:t>ском крае»</w:t>
      </w:r>
      <w:r>
        <w:rPr>
          <w:rFonts w:ascii="yandex-sans" w:hAnsi="yandex-sans"/>
          <w:color w:val="000000"/>
          <w:sz w:val="23"/>
          <w:szCs w:val="23"/>
        </w:rPr>
        <w:t>,</w:t>
      </w:r>
      <w:r w:rsidR="000E6A2A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руководствуясь Уставом Чкаловского сельского поселения, администрация Чкаловского сельского поселения</w:t>
      </w:r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ПОСТАНОВЛЯЕТ:</w:t>
      </w:r>
    </w:p>
    <w:p w:rsidR="00AC4D39" w:rsidRPr="00AC4D39" w:rsidRDefault="00AC4D39" w:rsidP="00AC4D39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1.Утвердить прилагаемое Положение о порядке организации и проведения публичных мероприятий на территории </w:t>
      </w:r>
      <w:r w:rsidRPr="00AC4D39">
        <w:rPr>
          <w:rFonts w:ascii="yandex-sans" w:hAnsi="yandex-sans"/>
          <w:color w:val="000000"/>
          <w:sz w:val="23"/>
          <w:szCs w:val="23"/>
        </w:rPr>
        <w:t>на территории Чкаловского сельского поселения Спасского муниципального района Приморского края</w:t>
      </w:r>
    </w:p>
    <w:p w:rsidR="00AC4D39" w:rsidRPr="006F3E0C" w:rsidRDefault="00AC4D39" w:rsidP="00AC4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3E0C">
        <w:rPr>
          <w:rFonts w:ascii="Times New Roman" w:hAnsi="Times New Roman" w:cs="Times New Roman"/>
          <w:sz w:val="24"/>
          <w:szCs w:val="24"/>
        </w:rPr>
        <w:t>.  Настоящее постановление вступает в силу с момента опубликования.</w:t>
      </w:r>
    </w:p>
    <w:p w:rsidR="00AC4D39" w:rsidRPr="006F3E0C" w:rsidRDefault="00AC4D39" w:rsidP="00AC4D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3E0C">
        <w:rPr>
          <w:rFonts w:ascii="Times New Roman" w:hAnsi="Times New Roman" w:cs="Times New Roman"/>
          <w:sz w:val="24"/>
          <w:szCs w:val="24"/>
        </w:rPr>
        <w:t>.  Опубликовать данное постановление в средствах массовой информации Чкаловского сельского поселения в газете «Родные просторы» и на официальном сайте администрации Чкаловского сельского поселения.</w:t>
      </w:r>
    </w:p>
    <w:p w:rsidR="00AC4D39" w:rsidRPr="006F3E0C" w:rsidRDefault="00AC4D39" w:rsidP="00AC4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3E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3E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E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4D39" w:rsidRDefault="00AC4D39" w:rsidP="00AC4D39">
      <w:pPr>
        <w:pStyle w:val="western"/>
        <w:shd w:val="clear" w:color="auto" w:fill="FFFFFF"/>
        <w:spacing w:after="0" w:afterAutospacing="0"/>
        <w:ind w:left="648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after="0" w:afterAutospacing="0"/>
        <w:ind w:left="648"/>
        <w:rPr>
          <w:rFonts w:ascii="yandex-sans" w:hAnsi="yandex-sans"/>
          <w:color w:val="000000"/>
          <w:sz w:val="23"/>
          <w:szCs w:val="23"/>
        </w:rPr>
      </w:pPr>
    </w:p>
    <w:p w:rsidR="00AC4D39" w:rsidRDefault="000E6A2A" w:rsidP="00AC4D39">
      <w:pPr>
        <w:pStyle w:val="western"/>
        <w:shd w:val="clear" w:color="auto" w:fill="FFFFFF"/>
        <w:spacing w:after="0" w:afterAutospacing="0"/>
        <w:ind w:hanging="14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</w:t>
      </w:r>
      <w:r w:rsidR="00AC4D39">
        <w:rPr>
          <w:rFonts w:ascii="yandex-sans" w:hAnsi="yandex-sans"/>
          <w:color w:val="000000"/>
          <w:sz w:val="23"/>
          <w:szCs w:val="23"/>
        </w:rPr>
        <w:t>Глава Чкаловского сельского поселения                            _______ В.С. Ию</w:t>
      </w:r>
    </w:p>
    <w:p w:rsidR="00AC4D39" w:rsidRDefault="00AC4D39" w:rsidP="00AC4D39">
      <w:pPr>
        <w:pStyle w:val="western"/>
        <w:shd w:val="clear" w:color="auto" w:fill="FFFFFF"/>
        <w:spacing w:after="0" w:afterAutospacing="0"/>
        <w:ind w:left="5472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after="0" w:afterAutospacing="0"/>
        <w:ind w:left="5472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3B2D36"/>
          <w:sz w:val="22"/>
          <w:szCs w:val="22"/>
        </w:rPr>
      </w:pPr>
    </w:p>
    <w:p w:rsidR="00AC4D39" w:rsidRPr="000E6A2A" w:rsidRDefault="00AC4D39" w:rsidP="00AC4D3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0E6A2A">
        <w:rPr>
          <w:color w:val="000000" w:themeColor="text1"/>
          <w:sz w:val="22"/>
          <w:szCs w:val="22"/>
        </w:rPr>
        <w:lastRenderedPageBreak/>
        <w:t>Приложение</w:t>
      </w:r>
    </w:p>
    <w:p w:rsidR="00AC4D39" w:rsidRPr="000E6A2A" w:rsidRDefault="00AC4D39" w:rsidP="00AC4D3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0E6A2A">
        <w:rPr>
          <w:color w:val="000000" w:themeColor="text1"/>
          <w:sz w:val="22"/>
          <w:szCs w:val="22"/>
        </w:rPr>
        <w:t>к постановлению администрации</w:t>
      </w:r>
    </w:p>
    <w:p w:rsidR="00AC4D39" w:rsidRPr="000E6A2A" w:rsidRDefault="00AC4D39" w:rsidP="00AC4D3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0E6A2A">
        <w:rPr>
          <w:color w:val="000000" w:themeColor="text1"/>
          <w:sz w:val="22"/>
          <w:szCs w:val="22"/>
        </w:rPr>
        <w:t>Чкаловского сельского поселения</w:t>
      </w:r>
    </w:p>
    <w:p w:rsidR="00AC4D39" w:rsidRPr="000E6A2A" w:rsidRDefault="000E6A2A" w:rsidP="00AC4D3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0E6A2A">
        <w:rPr>
          <w:color w:val="000000" w:themeColor="text1"/>
          <w:sz w:val="22"/>
          <w:szCs w:val="22"/>
        </w:rPr>
        <w:t>от 11 января 2018</w:t>
      </w:r>
      <w:r w:rsidR="00AC4D39" w:rsidRPr="000E6A2A">
        <w:rPr>
          <w:color w:val="000000" w:themeColor="text1"/>
          <w:sz w:val="22"/>
          <w:szCs w:val="22"/>
        </w:rPr>
        <w:t xml:space="preserve"> г</w:t>
      </w:r>
      <w:r w:rsidRPr="000E6A2A">
        <w:rPr>
          <w:color w:val="000000" w:themeColor="text1"/>
          <w:sz w:val="22"/>
          <w:szCs w:val="22"/>
        </w:rPr>
        <w:t>. №3</w:t>
      </w:r>
    </w:p>
    <w:p w:rsidR="00AC4D39" w:rsidRDefault="00AC4D39" w:rsidP="00AC4D39">
      <w:pPr>
        <w:pStyle w:val="western"/>
        <w:shd w:val="clear" w:color="auto" w:fill="FFFFFF"/>
        <w:spacing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</w:p>
    <w:p w:rsidR="00AC4D39" w:rsidRPr="000E6A2A" w:rsidRDefault="00AC4D39" w:rsidP="000E6A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0E6A2A">
        <w:rPr>
          <w:b/>
          <w:bCs/>
          <w:color w:val="000000"/>
        </w:rPr>
        <w:t>П</w:t>
      </w:r>
      <w:proofErr w:type="gramEnd"/>
      <w:r w:rsidRPr="000E6A2A">
        <w:rPr>
          <w:b/>
          <w:bCs/>
          <w:color w:val="000000"/>
        </w:rPr>
        <w:t xml:space="preserve"> О Л О Ж Е Н И Е</w:t>
      </w:r>
    </w:p>
    <w:p w:rsidR="00853496" w:rsidRPr="00AC4D39" w:rsidRDefault="00AC4D39" w:rsidP="00853496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о порядке организации и проведения публичных мероприятий на территории </w:t>
      </w:r>
      <w:r w:rsidR="00853496" w:rsidRPr="00AC4D39">
        <w:rPr>
          <w:rFonts w:ascii="yandex-sans" w:hAnsi="yandex-sans"/>
          <w:b/>
          <w:color w:val="000000"/>
          <w:sz w:val="23"/>
          <w:szCs w:val="23"/>
        </w:rPr>
        <w:t>Чкаловского сельского поселения Спасского муниципального района Приморского края</w:t>
      </w:r>
    </w:p>
    <w:p w:rsidR="00853496" w:rsidRDefault="00853496" w:rsidP="00853496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0E6A2A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>Положение о порядке организации и проведения</w:t>
      </w:r>
      <w:r>
        <w:rPr>
          <w:color w:val="000000"/>
          <w:sz w:val="26"/>
          <w:szCs w:val="26"/>
        </w:rPr>
        <w:t> </w:t>
      </w:r>
      <w:r>
        <w:rPr>
          <w:color w:val="000000"/>
        </w:rPr>
        <w:t>публичных мероприятий на территории </w:t>
      </w:r>
      <w:r w:rsidR="00853496" w:rsidRPr="00853496">
        <w:rPr>
          <w:rFonts w:ascii="yandex-sans" w:hAnsi="yandex-sans"/>
          <w:color w:val="000000"/>
          <w:sz w:val="23"/>
          <w:szCs w:val="23"/>
        </w:rPr>
        <w:t>Чкаловского сельского поселения Спасского муниципального района Приморского края</w:t>
      </w:r>
      <w:r w:rsidR="00853496">
        <w:rPr>
          <w:color w:val="000000"/>
        </w:rPr>
        <w:t xml:space="preserve"> </w:t>
      </w:r>
      <w:r>
        <w:rPr>
          <w:color w:val="000000"/>
        </w:rPr>
        <w:t xml:space="preserve">(далее – Положение) разработано </w:t>
      </w:r>
      <w:r w:rsidR="00853496">
        <w:rPr>
          <w:rFonts w:ascii="yandex-sans" w:hAnsi="yandex-sans"/>
          <w:color w:val="000000"/>
          <w:sz w:val="23"/>
          <w:szCs w:val="23"/>
        </w:rPr>
        <w:t xml:space="preserve">В соответствии с Конституцией Российской Федерации, </w:t>
      </w:r>
      <w:r w:rsidR="00853496" w:rsidRPr="00C93889">
        <w:t>Федеральным законом от 06.10.2003г. №131-ФЗ «Об общих принципах организации местного самоуправления»</w:t>
      </w:r>
      <w:r w:rsidR="00853496">
        <w:t xml:space="preserve">, </w:t>
      </w:r>
      <w:r w:rsidR="00853496">
        <w:rPr>
          <w:rFonts w:ascii="yandex-sans" w:hAnsi="yandex-sans"/>
          <w:color w:val="000000"/>
          <w:sz w:val="23"/>
          <w:szCs w:val="23"/>
        </w:rPr>
        <w:t>Федеральными законами </w:t>
      </w:r>
      <w:hyperlink r:id="rId10" w:tgtFrame="_blank" w:history="1">
        <w:r w:rsidR="00853496">
          <w:rPr>
            <w:rStyle w:val="a6"/>
            <w:rFonts w:ascii="yandex-sans" w:hAnsi="yandex-sans"/>
            <w:sz w:val="23"/>
            <w:szCs w:val="23"/>
          </w:rPr>
          <w:t>от 19 июня 2004 года N 54-ФЗ</w:t>
        </w:r>
      </w:hyperlink>
      <w:r w:rsidR="00853496">
        <w:rPr>
          <w:rFonts w:ascii="yandex-sans" w:hAnsi="yandex-sans"/>
          <w:color w:val="000000"/>
          <w:sz w:val="23"/>
          <w:szCs w:val="23"/>
        </w:rPr>
        <w:t> "О собраниях, митингах, демонстрациях, шествиях и пикетированиях", </w:t>
      </w:r>
      <w:hyperlink r:id="rId11" w:tgtFrame="_blank" w:history="1">
        <w:r w:rsidR="00853496">
          <w:rPr>
            <w:rStyle w:val="a6"/>
            <w:rFonts w:ascii="yandex-sans" w:hAnsi="yandex-sans"/>
            <w:sz w:val="23"/>
            <w:szCs w:val="23"/>
          </w:rPr>
          <w:t>от 6 октября 1999 года</w:t>
        </w:r>
        <w:proofErr w:type="gramEnd"/>
        <w:r w:rsidR="00853496">
          <w:rPr>
            <w:rStyle w:val="a6"/>
            <w:rFonts w:ascii="yandex-sans" w:hAnsi="yandex-sans"/>
            <w:sz w:val="23"/>
            <w:szCs w:val="23"/>
          </w:rPr>
          <w:t xml:space="preserve"> </w:t>
        </w:r>
        <w:proofErr w:type="gramStart"/>
        <w:r w:rsidR="00853496">
          <w:rPr>
            <w:rStyle w:val="a6"/>
            <w:rFonts w:ascii="yandex-sans" w:hAnsi="yandex-sans"/>
            <w:sz w:val="23"/>
            <w:szCs w:val="23"/>
          </w:rPr>
          <w:t>N 184-ФЗ</w:t>
        </w:r>
      </w:hyperlink>
      <w:r w:rsidR="00853496">
        <w:rPr>
          <w:rFonts w:ascii="yandex-sans" w:hAnsi="yandex-sans"/>
          <w:color w:val="000000"/>
          <w:sz w:val="23"/>
          <w:szCs w:val="23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Федерации", </w:t>
      </w:r>
      <w:hyperlink r:id="rId12" w:tgtFrame="_blank" w:history="1">
        <w:r w:rsidR="00853496">
          <w:rPr>
            <w:rStyle w:val="a6"/>
            <w:rFonts w:ascii="yandex-sans" w:hAnsi="yandex-sans"/>
            <w:sz w:val="23"/>
            <w:szCs w:val="23"/>
          </w:rPr>
          <w:t>от 9 февраля 2007 года N 16-ФЗ</w:t>
        </w:r>
      </w:hyperlink>
      <w:r w:rsidR="00853496">
        <w:rPr>
          <w:rFonts w:ascii="yandex-sans" w:hAnsi="yandex-sans"/>
          <w:color w:val="000000"/>
          <w:sz w:val="23"/>
          <w:szCs w:val="23"/>
        </w:rPr>
        <w:t> "О транспортной безопасности", </w:t>
      </w:r>
      <w:hyperlink r:id="rId13" w:tgtFrame="_blank" w:history="1">
        <w:r w:rsidR="00853496">
          <w:rPr>
            <w:rStyle w:val="a6"/>
            <w:rFonts w:ascii="yandex-sans" w:hAnsi="yandex-sans"/>
            <w:sz w:val="23"/>
            <w:szCs w:val="23"/>
          </w:rPr>
          <w:t>от 10 декабря 1995 года N 196-ФЗ</w:t>
        </w:r>
      </w:hyperlink>
      <w:r w:rsidR="00853496">
        <w:rPr>
          <w:rFonts w:ascii="yandex-sans" w:hAnsi="yandex-sans"/>
          <w:color w:val="000000"/>
          <w:sz w:val="23"/>
          <w:szCs w:val="23"/>
        </w:rPr>
        <w:t> "О безопасности дорожного движения", Законом Приморского края от 25.02.2011 № 742-КЗ "О публичных мероприятиях в Приморском крае",  Краевым законом от 07.11.2017 года «197-КЗ «О внесении изменений в статью</w:t>
      </w:r>
      <w:proofErr w:type="gramEnd"/>
      <w:r w:rsidR="00853496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="00853496">
        <w:rPr>
          <w:rFonts w:ascii="yandex-sans" w:hAnsi="yandex-sans"/>
          <w:color w:val="000000"/>
          <w:sz w:val="23"/>
          <w:szCs w:val="23"/>
        </w:rPr>
        <w:t xml:space="preserve">3 Закона Приморского края «О публичных мероприятиях в Приморском крае», </w:t>
      </w:r>
      <w:r w:rsidR="00853496">
        <w:rPr>
          <w:color w:val="000000"/>
        </w:rPr>
        <w:t>Уставом Чкаловского</w:t>
      </w:r>
      <w:r>
        <w:rPr>
          <w:color w:val="000000"/>
        </w:rPr>
        <w:t xml:space="preserve"> сельского </w:t>
      </w:r>
      <w:r>
        <w:rPr>
          <w:color w:val="000000"/>
          <w:sz w:val="26"/>
          <w:szCs w:val="26"/>
        </w:rPr>
        <w:t>поселения</w:t>
      </w:r>
      <w:r>
        <w:rPr>
          <w:color w:val="000000"/>
        </w:rPr>
        <w:t>, направлено на обеспечение реализации установленного </w:t>
      </w:r>
      <w:hyperlink r:id="rId14" w:tgtFrame="_blank" w:history="1">
        <w:r>
          <w:rPr>
            <w:rStyle w:val="a6"/>
          </w:rPr>
          <w:t>Конституцией Российской Федерации</w:t>
        </w:r>
      </w:hyperlink>
      <w:r>
        <w:rPr>
          <w:color w:val="000000"/>
        </w:rPr>
        <w:t> права граждан Российской Федерации собираться мирно, без оружия, проводить собрания, митинги, демонстрации, шествия и пикетир</w:t>
      </w:r>
      <w:r w:rsidR="00853496">
        <w:rPr>
          <w:color w:val="000000"/>
        </w:rPr>
        <w:t>ования на территории Чкаловского</w:t>
      </w:r>
      <w:r>
        <w:rPr>
          <w:color w:val="000000"/>
        </w:rPr>
        <w:t xml:space="preserve"> сельского поселения, определяет порядок регистрации и рассмотрения уведомлений о проведении публичных мероприяти</w:t>
      </w:r>
      <w:r w:rsidR="00853496">
        <w:rPr>
          <w:color w:val="000000"/>
        </w:rPr>
        <w:t>й в администрации Чкаловского</w:t>
      </w:r>
      <w:r>
        <w:rPr>
          <w:color w:val="000000"/>
        </w:rPr>
        <w:t xml:space="preserve"> сельского поселения (далее - администрация сельского</w:t>
      </w:r>
      <w:proofErr w:type="gramEnd"/>
      <w:r>
        <w:rPr>
          <w:color w:val="000000"/>
        </w:rPr>
        <w:t xml:space="preserve"> поселения), порядок организации и проведения публичных мероп</w:t>
      </w:r>
      <w:r w:rsidR="00853496">
        <w:rPr>
          <w:color w:val="000000"/>
        </w:rPr>
        <w:t>риятий на территории Чкаловского</w:t>
      </w:r>
      <w:r>
        <w:rPr>
          <w:color w:val="000000"/>
        </w:rPr>
        <w:t xml:space="preserve"> сельского поселения.</w:t>
      </w:r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bookmark2"/>
      <w:bookmarkEnd w:id="0"/>
      <w:r>
        <w:rPr>
          <w:b/>
          <w:bCs/>
          <w:color w:val="000000"/>
        </w:rPr>
        <w:t>СТАТЬЯ 1. </w:t>
      </w:r>
      <w:r>
        <w:rPr>
          <w:color w:val="000000"/>
        </w:rPr>
        <w:t>Общие положения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C4D39" w:rsidRDefault="00853496" w:rsidP="00853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</w:t>
      </w:r>
      <w:r w:rsidR="00AC4D39">
        <w:rPr>
          <w:color w:val="000000"/>
        </w:rPr>
        <w:t>В настоящем Положении в соответствии с Законом </w:t>
      </w:r>
      <w:r w:rsidR="00AC4D39">
        <w:rPr>
          <w:color w:val="000000"/>
          <w:sz w:val="26"/>
          <w:szCs w:val="26"/>
        </w:rPr>
        <w:t>Приморского края </w:t>
      </w:r>
      <w:r w:rsidR="00AC4D39">
        <w:rPr>
          <w:color w:val="000000"/>
        </w:rPr>
        <w:t>от 2</w:t>
      </w:r>
      <w:r w:rsidR="00AC4D39">
        <w:rPr>
          <w:color w:val="000000"/>
          <w:sz w:val="26"/>
          <w:szCs w:val="26"/>
        </w:rPr>
        <w:t>5.02</w:t>
      </w:r>
      <w:r w:rsidR="00AC4D39">
        <w:rPr>
          <w:color w:val="000000"/>
        </w:rPr>
        <w:t>.201</w:t>
      </w:r>
      <w:r w:rsidR="00AC4D39">
        <w:rPr>
          <w:color w:val="000000"/>
          <w:sz w:val="26"/>
          <w:szCs w:val="26"/>
        </w:rPr>
        <w:t>1 </w:t>
      </w:r>
      <w:r w:rsidR="00AC4D39">
        <w:rPr>
          <w:color w:val="000000"/>
        </w:rPr>
        <w:t>№ </w:t>
      </w:r>
      <w:r w:rsidR="00AC4D39">
        <w:rPr>
          <w:color w:val="000000"/>
          <w:sz w:val="26"/>
          <w:szCs w:val="26"/>
        </w:rPr>
        <w:t>742</w:t>
      </w:r>
      <w:r w:rsidR="00AC4D39">
        <w:rPr>
          <w:color w:val="000000"/>
        </w:rPr>
        <w:t>-К</w:t>
      </w:r>
      <w:r w:rsidR="00AC4D39">
        <w:rPr>
          <w:color w:val="000000"/>
          <w:sz w:val="26"/>
          <w:szCs w:val="26"/>
        </w:rPr>
        <w:t>З</w:t>
      </w:r>
      <w:proofErr w:type="gramStart"/>
      <w:r w:rsidR="00AC4D39">
        <w:rPr>
          <w:color w:val="000000"/>
        </w:rPr>
        <w:t>"О</w:t>
      </w:r>
      <w:proofErr w:type="gramEnd"/>
      <w:r w:rsidR="00AC4D39">
        <w:rPr>
          <w:color w:val="000000"/>
          <w:sz w:val="26"/>
          <w:szCs w:val="26"/>
        </w:rPr>
        <w:t> </w:t>
      </w:r>
      <w:r w:rsidR="00AC4D39">
        <w:rPr>
          <w:color w:val="000000"/>
        </w:rPr>
        <w:t>публичных мероприятиях в Приморском крае" используются следующие основные понятия:</w:t>
      </w:r>
    </w:p>
    <w:p w:rsidR="00AC4D39" w:rsidRDefault="00AC4D39" w:rsidP="008534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участники публичного мероприятия - граждане, члены политических партий, члены и участники других общественных объединений и религиозных объединений, добровольно участвующие в нем;</w:t>
      </w:r>
    </w:p>
    <w:p w:rsidR="00AC4D39" w:rsidRDefault="00AC4D39" w:rsidP="00AC4D39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объекты транспортной инфраструктуры, используемые для транспорта общего пользования - автомобильные дороги, тоннели, эстакады, мосты, автодорожные вокзалы и автобусные станции, трамвайные и внутренние водные пути, а также иные определенные законодательством Российской Федерации объекты, обеспечивающие функционирование транспорта общего пользования;</w:t>
      </w:r>
    </w:p>
    <w:p w:rsidR="00AC4D39" w:rsidRDefault="00AC4D39" w:rsidP="008534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транспорт общего пользования - автомобильный транспорт и городской наземный электрический транспорт - автобусы, трамваи, троллейбусы, легковые и грузовые </w:t>
      </w:r>
      <w:r>
        <w:rPr>
          <w:color w:val="000000"/>
        </w:rPr>
        <w:lastRenderedPageBreak/>
        <w:t xml:space="preserve">автомобили, иные наземные транспортные средства (за исключением такси), водные суда, осуществляющие регулярную перевозку пассажиров согласно установленным маршрутам движения и (или) перевозку грузов, багажа и </w:t>
      </w:r>
      <w:proofErr w:type="spellStart"/>
      <w:r>
        <w:rPr>
          <w:color w:val="000000"/>
        </w:rPr>
        <w:t>грузобагажа</w:t>
      </w:r>
      <w:proofErr w:type="spellEnd"/>
      <w:r>
        <w:rPr>
          <w:color w:val="000000"/>
        </w:rPr>
        <w:t>.</w:t>
      </w:r>
    </w:p>
    <w:p w:rsidR="00AC4D39" w:rsidRDefault="00853496" w:rsidP="00853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</w:t>
      </w:r>
      <w:r w:rsidR="00AC4D39">
        <w:rPr>
          <w:color w:val="000000"/>
        </w:rPr>
        <w:t>Иные понятия, используемые в настоящем Положении, определяются в соответствии с Федеральным законом от 19.06.2004 № 54-ФЗ «О собраниях, митингах, демонстрациях, шествиях и пикетированиях» и другими федеральными законами.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3.Действие настоящего Положения не распространяется на культурно-массовые мероприятия (военные парады, шествия, ярмарки и иные подобные мероприятия), проводимые по решению органов мес</w:t>
      </w:r>
      <w:r w:rsidR="00853496">
        <w:rPr>
          <w:color w:val="000000"/>
        </w:rPr>
        <w:t>тного самоуправления Чкаловского</w:t>
      </w:r>
      <w:r>
        <w:rPr>
          <w:color w:val="000000"/>
        </w:rPr>
        <w:t xml:space="preserve"> сельского</w:t>
      </w:r>
      <w:r w:rsidR="00853496">
        <w:rPr>
          <w:color w:val="000000"/>
        </w:rPr>
        <w:t xml:space="preserve"> поселения</w:t>
      </w:r>
      <w:r>
        <w:rPr>
          <w:color w:val="000000"/>
        </w:rPr>
        <w:t xml:space="preserve"> в связи с празднованием дней воинской славы и памятных дат России, нерабочих праздничных дней, установленных законодательством Российской Федерации.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1" w:name="bookmark3"/>
      <w:bookmarkEnd w:id="1"/>
      <w:r>
        <w:rPr>
          <w:b/>
          <w:bCs/>
          <w:color w:val="000000"/>
        </w:rPr>
        <w:t>СТАТЬЯ 2. </w:t>
      </w:r>
      <w:r>
        <w:rPr>
          <w:color w:val="000000"/>
        </w:rPr>
        <w:t>Места проведения публичного мероприятия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2. Места, в которых проведение публичного мероприятия </w:t>
      </w:r>
      <w:proofErr w:type="gramStart"/>
      <w:r>
        <w:rPr>
          <w:color w:val="000000"/>
        </w:rPr>
        <w:t>запрещается</w:t>
      </w:r>
      <w:proofErr w:type="gramEnd"/>
      <w:r>
        <w:rPr>
          <w:color w:val="000000"/>
        </w:rPr>
        <w:t xml:space="preserve"> регулируются </w:t>
      </w:r>
      <w:hyperlink r:id="rId15" w:tgtFrame="_blank" w:history="1">
        <w:r>
          <w:rPr>
            <w:rStyle w:val="a6"/>
          </w:rPr>
          <w:t>Федеральным законом «О собраниях, митингах, демонстрациях, шествиях и пикетированиях»</w:t>
        </w:r>
      </w:hyperlink>
      <w:r>
        <w:rPr>
          <w:color w:val="000000"/>
        </w:rPr>
        <w:t> (далее - Федеральный закон)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В целях защиты прав и свобод человека и гражданина, обеспечения законности, правопорядка, общественной безопа</w:t>
      </w:r>
      <w:r w:rsidR="00853496">
        <w:rPr>
          <w:color w:val="000000"/>
        </w:rPr>
        <w:t>сности на территории Чкаловского</w:t>
      </w:r>
      <w:r>
        <w:rPr>
          <w:color w:val="000000"/>
        </w:rPr>
        <w:t xml:space="preserve"> сельского поселения запрещается проведение собраний, митингов, шествий, демонстраций: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в зданиях образовательных организаций и медицинских учреждений, а также на прилегающих к ним территориях - на расстоянии 100 метров от любой точки периметра соответствующих зданий, а если здание имеет огражденную территорию - от любой точки периметра ограждения;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на остановках общественного пассажирского транспорта, тротуарах, детских и спортивных площадках;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в здании, в котором располагаются органы мес</w:t>
      </w:r>
      <w:r w:rsidR="00853496">
        <w:rPr>
          <w:color w:val="000000"/>
        </w:rPr>
        <w:t>тного самоуправления Чкаловского</w:t>
      </w:r>
      <w:r>
        <w:rPr>
          <w:color w:val="000000"/>
        </w:rPr>
        <w:t xml:space="preserve"> сельского поселения.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Порядок проведения публичного мероприятия на территориях объектов, являющихся памятниками истории и культуры, определяется Администрацией Приморского края с учетом особенностей таких объектов и требований Федерального закона.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СТАТЬЯ 3. </w:t>
      </w:r>
      <w:r>
        <w:rPr>
          <w:color w:val="000000"/>
        </w:rPr>
        <w:t>Специально отведенные места для проведения публичных мероприятий и порядок их использования</w:t>
      </w: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853496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bookmarkStart w:id="2" w:name="Par53"/>
      <w:bookmarkEnd w:id="2"/>
      <w:r>
        <w:rPr>
          <w:color w:val="000000"/>
        </w:rPr>
        <w:t>1. В соот</w:t>
      </w:r>
      <w:r w:rsidR="00853496">
        <w:rPr>
          <w:color w:val="000000"/>
        </w:rPr>
        <w:t>ветствии с федеральным законом администрацией Чкаловского</w:t>
      </w:r>
      <w:r>
        <w:rPr>
          <w:color w:val="000000"/>
        </w:rPr>
        <w:t xml:space="preserve"> сельского поселения определяются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места).</w:t>
      </w:r>
    </w:p>
    <w:p w:rsidR="00AC4D39" w:rsidRDefault="00853496" w:rsidP="00853496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Определенные администрацией Чкаловского</w:t>
      </w:r>
      <w:r w:rsidR="00AC4D39">
        <w:rPr>
          <w:color w:val="000000"/>
        </w:rPr>
        <w:t xml:space="preserve"> сельского </w:t>
      </w:r>
      <w:proofErr w:type="gramStart"/>
      <w:r w:rsidR="00AC4D39">
        <w:rPr>
          <w:color w:val="000000"/>
        </w:rPr>
        <w:t>поселения</w:t>
      </w:r>
      <w:proofErr w:type="gramEnd"/>
      <w:r w:rsidR="00AC4D39">
        <w:rPr>
          <w:color w:val="000000"/>
        </w:rPr>
        <w:t xml:space="preserve"> специально отведенные места должны соответствовать требованиям федерального закона, при этом площадь специально отведенных мест не может быть менее 100 кв. м.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Специально отведенные места используются исключительно для целей, указанных в части 1 настоящей статьи, с соблюдением требований, установленных федеральным законом, а также с соблюдением норм предельной заполняемости специально отведенных мест, установленных настоящим Положением.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4. </w:t>
      </w:r>
      <w:proofErr w:type="gramStart"/>
      <w:r>
        <w:rPr>
          <w:color w:val="000000"/>
        </w:rPr>
        <w:t>Предельная заполняемость специальн</w:t>
      </w:r>
      <w:r w:rsidR="00193D21">
        <w:rPr>
          <w:color w:val="000000"/>
        </w:rPr>
        <w:t>о отведенных мест определяется администрацией Чкаловского</w:t>
      </w:r>
      <w:r>
        <w:rPr>
          <w:color w:val="000000"/>
        </w:rPr>
        <w:t xml:space="preserve"> сельского поселения для обеспечения безопасности пребывания организаторов и участников публичного мероприятия исходя из нормы один человек на 1 кв. м площади специально отведенного места для открытых территорий и помещений, не оборудованных стационарными посадочными местами, для помещений, оборудованных стационарными посадочными местами, - не более чем количество установленных мест.</w:t>
      </w:r>
      <w:proofErr w:type="gramEnd"/>
    </w:p>
    <w:p w:rsidR="00AC4D39" w:rsidRDefault="00193D21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С</w:t>
      </w:r>
      <w:r w:rsidR="00AC4D39">
        <w:rPr>
          <w:b/>
          <w:bCs/>
          <w:color w:val="000000"/>
        </w:rPr>
        <w:t>ТАТЬЯ 4. </w:t>
      </w:r>
      <w:r w:rsidR="00AC4D39">
        <w:rPr>
          <w:color w:val="000000"/>
        </w:rPr>
        <w:t>Предельная численность лиц, участвующих в публичных мероприятиях, уведомление о проведении которых не требуется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Предельная численность лиц, участвующих в публичном мероприятии, </w:t>
      </w:r>
      <w:proofErr w:type="gramStart"/>
      <w:r>
        <w:rPr>
          <w:color w:val="000000"/>
        </w:rPr>
        <w:t>уведомление</w:t>
      </w:r>
      <w:proofErr w:type="gramEnd"/>
      <w:r>
        <w:rPr>
          <w:color w:val="000000"/>
        </w:rPr>
        <w:t xml:space="preserve"> о проведении которого не требуется, не может быть более количества человек, определенного в соответствии с нормами предельной заполняемости специально отведенных мест.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СТАТЬЯ 5.</w:t>
      </w:r>
      <w:r>
        <w:rPr>
          <w:color w:val="000000"/>
        </w:rPr>
        <w:t> Подача уведомления о проведении публичного мероприятия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</w:t>
      </w:r>
      <w:r w:rsidR="00193D21">
        <w:rPr>
          <w:color w:val="000000"/>
        </w:rPr>
        <w:t>орме в администрацию Чкаловского</w:t>
      </w:r>
      <w:r>
        <w:rPr>
          <w:color w:val="000000"/>
        </w:rPr>
        <w:t xml:space="preserve"> сельского поселения в срок не ранее</w:t>
      </w:r>
      <w:proofErr w:type="gramEnd"/>
      <w:r>
        <w:rPr>
          <w:color w:val="000000"/>
        </w:rPr>
        <w:t xml:space="preserve"> 15 и не позднее 10 дней до дня проведения публичного мероприятия. </w:t>
      </w:r>
      <w:proofErr w:type="gramStart"/>
      <w:r>
        <w:rPr>
          <w:color w:val="000000"/>
        </w:rP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пяти дней до дня проведения публичного мероприятия.</w:t>
      </w:r>
      <w:proofErr w:type="gramEnd"/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>
        <w:rPr>
          <w:color w:val="000000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составляет 30 м.</w:t>
      </w:r>
    </w:p>
    <w:p w:rsidR="00AC4D39" w:rsidRDefault="00193D21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bookmarkStart w:id="3" w:name="Par71"/>
      <w:bookmarkEnd w:id="3"/>
      <w:r>
        <w:rPr>
          <w:color w:val="000000"/>
        </w:rPr>
        <w:t>3</w:t>
      </w:r>
      <w:r w:rsidR="00AC4D39">
        <w:rPr>
          <w:color w:val="000000"/>
        </w:rPr>
        <w:t>. В орган мест</w:t>
      </w:r>
      <w:r>
        <w:rPr>
          <w:color w:val="000000"/>
        </w:rPr>
        <w:t xml:space="preserve">ного самоуправления Чкаловского </w:t>
      </w:r>
      <w:r w:rsidR="00AC4D39">
        <w:rPr>
          <w:color w:val="000000"/>
        </w:rPr>
        <w:t>сельского поселения уведомление направляется в случаях: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 xml:space="preserve">1) если предполагаемым местом проведения публичного мероприятия является территория, прилегающая к месту непосредственного расположения здания </w:t>
      </w:r>
      <w:r w:rsidR="00193D21">
        <w:rPr>
          <w:color w:val="000000"/>
        </w:rPr>
        <w:t>администрации Чкаловского</w:t>
      </w:r>
      <w:r>
        <w:rPr>
          <w:color w:val="000000"/>
        </w:rPr>
        <w:t xml:space="preserve"> сельского поселения, административных зданий государственных предприятий, учреждений, организаций;</w:t>
      </w:r>
      <w:proofErr w:type="gramEnd"/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2) если проведение публичного мероприятия планируется на объектах транспортной инфраструктуры, используемых для транспорта общего пользования, в том числе с использованием транспортных средств.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bookmarkStart w:id="4" w:name="Par76"/>
      <w:bookmarkStart w:id="5" w:name="Par75"/>
      <w:bookmarkEnd w:id="4"/>
      <w:bookmarkEnd w:id="5"/>
      <w:r>
        <w:rPr>
          <w:color w:val="000000"/>
        </w:rPr>
        <w:t>3. При проведении публичного мероприятия на территории двух и более поселен</w:t>
      </w:r>
      <w:r w:rsidR="00193D21">
        <w:rPr>
          <w:color w:val="000000"/>
        </w:rPr>
        <w:t>ий, входящих в состав Спасского</w:t>
      </w:r>
      <w:r>
        <w:rPr>
          <w:color w:val="000000"/>
        </w:rPr>
        <w:t xml:space="preserve"> муниципального района, уведомление о проведении публичного мероприятия пода</w:t>
      </w:r>
      <w:r w:rsidR="00193D21">
        <w:rPr>
          <w:color w:val="000000"/>
        </w:rPr>
        <w:t xml:space="preserve">ется в администрацию Спасского </w:t>
      </w:r>
      <w:r>
        <w:rPr>
          <w:color w:val="000000"/>
        </w:rPr>
        <w:t>муниципального района.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В случаях, предусмотренных </w:t>
      </w:r>
      <w:r>
        <w:rPr>
          <w:color w:val="0000FF"/>
        </w:rPr>
        <w:t>частями 2 - 3</w:t>
      </w:r>
      <w:r>
        <w:rPr>
          <w:color w:val="000000"/>
        </w:rPr>
        <w:t> </w:t>
      </w:r>
      <w:r>
        <w:rPr>
          <w:color w:val="0000FF"/>
        </w:rPr>
        <w:t>настоящей статьи</w:t>
      </w:r>
      <w:r>
        <w:rPr>
          <w:color w:val="000000"/>
        </w:rPr>
        <w:t>, в течение трех дней со дня получения уведомления о проведении публичного мероприятия (в течение одного рабочего дня со дня получения уведомления о проведении пикетирования группой лиц</w:t>
      </w:r>
      <w:proofErr w:type="gramStart"/>
      <w:r>
        <w:rPr>
          <w:color w:val="000000"/>
        </w:rPr>
        <w:t>)</w:t>
      </w:r>
      <w:r w:rsidR="00193D21">
        <w:rPr>
          <w:color w:val="000000"/>
        </w:rPr>
        <w:t>а</w:t>
      </w:r>
      <w:proofErr w:type="gramEnd"/>
      <w:r w:rsidR="00193D21">
        <w:rPr>
          <w:color w:val="000000"/>
        </w:rPr>
        <w:t>дминистрация Чкаловского</w:t>
      </w:r>
      <w:r>
        <w:rPr>
          <w:color w:val="000000"/>
        </w:rPr>
        <w:t xml:space="preserve"> сельского поселения обязана информировать орган исполнительной власти Приморского края о месте, времени, целях, формах и иных условиях проведения публичного мероприятия.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 В уведомлении о проведении публичного мероприятия с использованием транспортных средств наряду со сведениями, предусмотренными Федеральным законом, указываются также общее количество и категории транспортных средств, которые предполагается использовать при проведении публичного мероприятия, маршрут их движения, включая протяженность, место начала и окончания маршрута, среднюю скорость движения транспортных средств.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6. Если в уведомлении о проведении публичного мероприятия местом его проведения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орган местного самоупр</w:t>
      </w:r>
      <w:r w:rsidR="00193D21">
        <w:rPr>
          <w:color w:val="000000"/>
        </w:rPr>
        <w:t xml:space="preserve">авления Чкаловского </w:t>
      </w:r>
      <w:r>
        <w:rPr>
          <w:color w:val="000000"/>
        </w:rPr>
        <w:t>сельского поселения в целях обеспечения движения транспортных средств, вправе предложить организаторам публичного мероприятия провести его на прилегающей территории.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СТАТЬЯ 6.</w:t>
      </w:r>
      <w:r>
        <w:rPr>
          <w:color w:val="000000"/>
        </w:rPr>
        <w:t> Участники публичного мероприятия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 В соответствии с Федеральным законом участники публичного мероприятия имеют право: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участвовать в обсуждении и принятии решений, иных коллективных действиях в соответствии с целями публичного мероприятия;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Во время проведения публичного мероприятия его участники в соответствии с Федеральным законом обязаны: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Приморского края или органа местного самоуправления и сотрудников органов внутренних дел;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соблюдать общественный порядок и регламент проведения публичного мероприятия;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AC4D39" w:rsidRDefault="00AC4D39" w:rsidP="00AC4D39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3. Использование участниками публичного мероприятия звукоусиливающих технических средств, светотехнических и иных устройств в целях оформления транспортных средств, а </w:t>
      </w:r>
      <w:r>
        <w:rPr>
          <w:color w:val="000000"/>
        </w:rPr>
        <w:lastRenderedPageBreak/>
        <w:t>также устанавливаемого на транспорт оборудования должно соответствовать требованиям безопасности дорожного движения.</w:t>
      </w:r>
    </w:p>
    <w:p w:rsidR="00AC4D39" w:rsidRDefault="00AC4D39" w:rsidP="00193D21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СТАТЬЯ 7.</w:t>
      </w:r>
      <w:r>
        <w:rPr>
          <w:color w:val="000000"/>
        </w:rPr>
        <w:t> Требования к транспортным средствам, используемым при проведении публичных мероприятий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При проведении публичных мероприятий допускается использование зарегистрированных в установленном порядке и прошедших государственный технический осмотр транспортных средств, при этом лица, управляющие транспортными средствами, должны иметь при себе документы на право управления ими, регистрационные документы на транспортное средство, а также документы, подтверждающие право владения, пользования или распоряжения управляемым транспортным средством в отсутствие его владельца, страховой полис обязательного страхования гражданской ответственности владельцев</w:t>
      </w:r>
      <w:proofErr w:type="gramEnd"/>
      <w:r>
        <w:rPr>
          <w:color w:val="000000"/>
        </w:rPr>
        <w:t xml:space="preserve"> транспортного средства.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Движение транспортных средств, используемых при проведении публичных мероприятий, должно осуществляться при соблюдении участниками публичного мероприятия правил дорожного движения, в том числе правил дорожного движения в составе организованной транспортной колонны, а также правил проезда перекрестков, пешеходных переходов, соблюдения сигналов светофоров и регулировщиков.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При проведении публичных мероприятий не могут использоваться: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транспортные средства, создающие опасность перевозимым грузом;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транспортные средства, разрешенная максимальная масса которых, а также перевозимые ими крупногабаритные и (или) тяжеловесные грузы могут повредить дорожное покрытие, коммуникации, мосты и иные инженерно-технические объекты;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транспортные средства, используемые для перевозки опасных грузов.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В случае объявления в установленном порядке о штормовом предупреждении (оповещении) или ином опасном природном явлении использование транспортных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проведении публичного мероприятия не допускается.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СТАТЬЯ 8.</w:t>
      </w:r>
      <w:r>
        <w:rPr>
          <w:color w:val="000000"/>
        </w:rPr>
        <w:t> Места проведения публичных мероприятий, где не могут использоваться транспортные средства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 проведении публичных мероприятий транспортные средства не могут использоваться: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на участках дорог с полосой для маршрутных транспортных средств;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на участках дорог, на которых осуществляется их техническое обслуживание и ремонт.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E6A2A" w:rsidRDefault="000E6A2A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E6A2A" w:rsidRDefault="000E6A2A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bookmarkStart w:id="6" w:name="_GoBack"/>
      <w:bookmarkEnd w:id="6"/>
    </w:p>
    <w:p w:rsidR="00AC4D39" w:rsidRDefault="00AC4D39" w:rsidP="00AC4D3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Приложение 1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 Положению о порядке организации и проведения публичных мероп</w:t>
      </w:r>
      <w:r w:rsidR="00193D21">
        <w:rPr>
          <w:color w:val="000000"/>
        </w:rPr>
        <w:t>риятий на территории Чкаловского</w:t>
      </w:r>
      <w:r>
        <w:rPr>
          <w:color w:val="000000"/>
        </w:rPr>
        <w:t xml:space="preserve"> сельского поселения</w:t>
      </w:r>
    </w:p>
    <w:p w:rsidR="00AC4D39" w:rsidRDefault="00AC4D39" w:rsidP="00193D2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Уведомление о проведении публичного мероприятия</w:t>
      </w:r>
    </w:p>
    <w:p w:rsidR="00AC4D39" w:rsidRDefault="00AC4D39" w:rsidP="00AC4D39">
      <w:pPr>
        <w:pStyle w:val="a3"/>
        <w:shd w:val="clear" w:color="auto" w:fill="FFFFFF"/>
        <w:spacing w:after="0" w:afterAutospacing="0"/>
        <w:ind w:left="4680"/>
        <w:rPr>
          <w:rFonts w:ascii="yandex-sans" w:hAnsi="yandex-sans"/>
          <w:color w:val="000000"/>
          <w:sz w:val="23"/>
          <w:szCs w:val="23"/>
        </w:rPr>
      </w:pPr>
    </w:p>
    <w:p w:rsidR="00AC4D39" w:rsidRDefault="00193D21" w:rsidP="00AC4D39">
      <w:pPr>
        <w:pStyle w:val="a3"/>
        <w:shd w:val="clear" w:color="auto" w:fill="FFFFFF"/>
        <w:spacing w:after="0" w:afterAutospacing="0"/>
        <w:ind w:left="468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главе Чкаловского</w:t>
      </w:r>
      <w:r w:rsidR="00AC4D39">
        <w:rPr>
          <w:color w:val="000000"/>
        </w:rPr>
        <w:t xml:space="preserve"> сельского поселения ___________________________________</w:t>
      </w:r>
    </w:p>
    <w:p w:rsidR="00AC4D39" w:rsidRDefault="00AC4D39" w:rsidP="00AC4D39">
      <w:pPr>
        <w:pStyle w:val="a3"/>
        <w:shd w:val="clear" w:color="auto" w:fill="FFFFFF"/>
        <w:spacing w:after="0" w:afterAutospacing="0"/>
        <w:ind w:left="468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от _____</w:t>
      </w:r>
      <w:r w:rsidR="00193D21">
        <w:rPr>
          <w:color w:val="000000"/>
        </w:rPr>
        <w:t>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left="467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(ФИО, место жительства, наименование организатора, место нахождения, телефоны)</w:t>
      </w:r>
    </w:p>
    <w:p w:rsidR="00AC4D39" w:rsidRDefault="00AC4D39" w:rsidP="00AC4D39">
      <w:pPr>
        <w:pStyle w:val="a3"/>
        <w:shd w:val="clear" w:color="auto" w:fill="FFFFFF"/>
        <w:spacing w:after="0" w:afterAutospacing="0"/>
        <w:ind w:left="468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Уведомляю Вас, что с целью _______</w:t>
      </w:r>
      <w:r>
        <w:rPr>
          <w:rFonts w:ascii="yandex-sans" w:hAnsi="yandex-sans"/>
          <w:color w:val="000000"/>
          <w:sz w:val="23"/>
          <w:szCs w:val="23"/>
        </w:rPr>
        <w:t>____</w:t>
      </w:r>
      <w:r w:rsidR="00193D21">
        <w:rPr>
          <w:rFonts w:ascii="yandex-sans" w:hAnsi="yandex-sans"/>
          <w:color w:val="000000"/>
          <w:sz w:val="23"/>
          <w:szCs w:val="23"/>
        </w:rPr>
        <w:t>____________________________________</w:t>
      </w:r>
    </w:p>
    <w:p w:rsidR="00AC4D39" w:rsidRDefault="00AC4D39" w:rsidP="00193D2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состоится ___________________________________________________________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(форма публичного мероприятия)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Дата проведения публичного мероприятия «_____» ____________ 20__ г.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Время проведения публичного мероприятия с «_____»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о «_____» час.</w:t>
      </w:r>
    </w:p>
    <w:p w:rsidR="00AC4D39" w:rsidRDefault="00AC4D39" w:rsidP="00193D2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 проведения публичного мероприятия______________________________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____________________________________________________________________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Предполагаемое количество участников человек.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Форма и методы обеспечения организаторами публичного мероприятия: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общественного порядка _______________________________________________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организации медицинской помощи _____________________________________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использования звукоусиливающей аппаратуры____________________________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Предполагаемое количество транспортных средств 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Ограничения, предусмотренные п.2 ст.5 Федерального закона от 19 июня 2004 года № 54-ФЗ «О собраниях, митингах, демонстрациях, шествиях и пикетированиях», отсутствуют.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6"/>
          <w:szCs w:val="16"/>
        </w:rPr>
        <w:t>(подпись)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Организаторы публичного мероприятия _________________________________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____________________________________________________________________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(фамилия, имя, отчество, домашний адрес, контактные телефоны, подпись, печать)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_______________________</w:t>
      </w:r>
      <w:r w:rsidR="00193D21">
        <w:rPr>
          <w:color w:val="000000"/>
        </w:rPr>
        <w:t>__________________________________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(ФИО, телефоны, подпись)</w:t>
      </w:r>
    </w:p>
    <w:p w:rsidR="00AC4D39" w:rsidRDefault="00AC4D39" w:rsidP="00193D2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Дата подачи уведомления «____» _____________ 20__ г.</w:t>
      </w:r>
    </w:p>
    <w:p w:rsidR="00AC4D39" w:rsidRDefault="00AC4D39" w:rsidP="00193D21">
      <w:pPr>
        <w:pStyle w:val="a3"/>
        <w:shd w:val="clear" w:color="auto" w:fill="FFFFFF"/>
        <w:spacing w:before="0" w:beforeAutospacing="0"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a3"/>
        <w:shd w:val="clear" w:color="auto" w:fill="FFFFFF"/>
        <w:spacing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a3"/>
        <w:shd w:val="clear" w:color="auto" w:fill="FFFFFF"/>
        <w:spacing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a3"/>
        <w:shd w:val="clear" w:color="auto" w:fill="FFFFFF"/>
        <w:spacing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</w:p>
    <w:p w:rsidR="00AC4D39" w:rsidRDefault="00B04AFC" w:rsidP="00B04AFC">
      <w:pPr>
        <w:pStyle w:val="a3"/>
        <w:shd w:val="clear" w:color="auto" w:fill="FFFFFF"/>
        <w:spacing w:before="0" w:beforeAutospacing="0"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</w:t>
      </w:r>
      <w:r w:rsidR="00AC4D39">
        <w:rPr>
          <w:color w:val="000000"/>
        </w:rPr>
        <w:t>риложение 2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ind w:left="482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 Положению о порядке организации и проведения публичных мероп</w:t>
      </w:r>
      <w:r w:rsidR="00B04AFC">
        <w:rPr>
          <w:color w:val="000000"/>
        </w:rPr>
        <w:t>риятий на территории Чкаловского</w:t>
      </w:r>
      <w:r>
        <w:rPr>
          <w:color w:val="000000"/>
        </w:rPr>
        <w:t xml:space="preserve"> сельского поселения</w:t>
      </w:r>
    </w:p>
    <w:p w:rsidR="00AC4D39" w:rsidRDefault="00AC4D39" w:rsidP="00B04AF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AC4D3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АКТ</w:t>
      </w:r>
    </w:p>
    <w:p w:rsidR="00AC4D39" w:rsidRDefault="00AC4D39" w:rsidP="00AC4D39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«_</w:t>
      </w:r>
      <w:r w:rsidR="00B04AFC">
        <w:rPr>
          <w:color w:val="000000"/>
        </w:rPr>
        <w:t xml:space="preserve">___» ________ 20___ г. </w:t>
      </w:r>
      <w:proofErr w:type="spellStart"/>
      <w:r w:rsidR="00B04AFC">
        <w:rPr>
          <w:color w:val="000000"/>
        </w:rPr>
        <w:t>с</w:t>
      </w:r>
      <w:proofErr w:type="gramStart"/>
      <w:r w:rsidR="00B04AFC">
        <w:rPr>
          <w:color w:val="000000"/>
        </w:rPr>
        <w:t>.Ч</w:t>
      </w:r>
      <w:proofErr w:type="gramEnd"/>
      <w:r w:rsidR="00B04AFC">
        <w:rPr>
          <w:color w:val="000000"/>
        </w:rPr>
        <w:t>каловское</w:t>
      </w:r>
      <w:proofErr w:type="spellEnd"/>
    </w:p>
    <w:p w:rsidR="00AC4D39" w:rsidRDefault="00AC4D39" w:rsidP="00AC4D39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ин. </w:t>
      </w:r>
      <w:r>
        <w:rPr>
          <w:color w:val="000000"/>
          <w:sz w:val="18"/>
          <w:szCs w:val="18"/>
        </w:rPr>
        <w:t>(место составления)</w:t>
      </w:r>
    </w:p>
    <w:p w:rsidR="00AC4D39" w:rsidRDefault="00AC4D39" w:rsidP="00AC4D39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 нарушении законодательства Российской Федерации и Приморского края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 проведении публичного мероприятия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Мы, нижеподписавшиеся:</w:t>
      </w:r>
    </w:p>
    <w:p w:rsidR="00AC4D39" w:rsidRDefault="00AC4D39" w:rsidP="00B04A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_______________________________________________________________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ind w:left="213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(ФИО уполномоченного лица, должность)</w:t>
      </w:r>
    </w:p>
    <w:p w:rsidR="00AC4D39" w:rsidRDefault="00AC4D39" w:rsidP="00B04A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_______________________________________________________________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(ФИО, должность)</w:t>
      </w:r>
    </w:p>
    <w:p w:rsidR="00AC4D39" w:rsidRDefault="00AC4D39" w:rsidP="00B04A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_______________________________________________________________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(ФИО, должность)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 присутствии организатора публичного мероприятия 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____________________________________________________________________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составили Акт о том, что при проведении публичного мероприятия 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18"/>
          <w:szCs w:val="18"/>
        </w:rPr>
        <w:t>(название мероприятия, место, дата и время проведения)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выявлены следующие нарушения законодательства Российской Федерации и Приморского края при проведении публичного мероприятия в муниципальном образовании </w:t>
      </w:r>
      <w:r w:rsidR="00B04AFC">
        <w:rPr>
          <w:color w:val="000000"/>
        </w:rPr>
        <w:t>Чкаловского сельское поселение Спасского муниципального</w:t>
      </w:r>
      <w:r>
        <w:rPr>
          <w:color w:val="000000"/>
        </w:rPr>
        <w:t xml:space="preserve"> района Приморского края ______________________________________________</w:t>
      </w:r>
      <w:r w:rsidR="00B04AFC">
        <w:rPr>
          <w:color w:val="000000"/>
        </w:rPr>
        <w:t>_______________________________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______________________________________________</w:t>
      </w:r>
      <w:r w:rsidR="00B04AFC">
        <w:rPr>
          <w:color w:val="000000"/>
        </w:rPr>
        <w:t>_______________________________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0"/>
          <w:szCs w:val="20"/>
        </w:rPr>
        <w:t>*Копия Акта направляется организатору публичного мероприятия посредством почтовой связи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____________________ 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(подпись) (инициалы, фамилия)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____________________ 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(подпись) (инициалы, фамилия)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____________________ 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(подпись) (инициалы, фамилия)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 Актом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: __________________________________________</w:t>
      </w:r>
    </w:p>
    <w:p w:rsidR="00AC4D39" w:rsidRDefault="00AC4D39" w:rsidP="00B04AFC">
      <w:pPr>
        <w:pStyle w:val="a3"/>
        <w:shd w:val="clear" w:color="auto" w:fill="FFFFFF"/>
        <w:spacing w:before="0" w:beforeAutospacing="0" w:after="0" w:afterAutospacing="0"/>
        <w:ind w:left="70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(подпись, инициалы, фамилия организатора)</w:t>
      </w:r>
    </w:p>
    <w:p w:rsidR="00A75D75" w:rsidRPr="001B0A16" w:rsidRDefault="00A75D75" w:rsidP="00A75D7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A75D75" w:rsidRPr="001B0A16" w:rsidSect="0037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8E5"/>
    <w:multiLevelType w:val="multilevel"/>
    <w:tmpl w:val="7BD0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B5FB1"/>
    <w:multiLevelType w:val="multilevel"/>
    <w:tmpl w:val="B400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F66EF"/>
    <w:multiLevelType w:val="multilevel"/>
    <w:tmpl w:val="45AC2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37F4D"/>
    <w:multiLevelType w:val="multilevel"/>
    <w:tmpl w:val="EE548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2532A"/>
    <w:multiLevelType w:val="multilevel"/>
    <w:tmpl w:val="8C76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208F9"/>
    <w:multiLevelType w:val="multilevel"/>
    <w:tmpl w:val="D8A0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E6A2A"/>
    <w:rsid w:val="001570D2"/>
    <w:rsid w:val="00193D21"/>
    <w:rsid w:val="001B0A16"/>
    <w:rsid w:val="00231DFE"/>
    <w:rsid w:val="002A5324"/>
    <w:rsid w:val="00376199"/>
    <w:rsid w:val="003824C1"/>
    <w:rsid w:val="005350DE"/>
    <w:rsid w:val="00686421"/>
    <w:rsid w:val="00853496"/>
    <w:rsid w:val="009136F4"/>
    <w:rsid w:val="009F3B8F"/>
    <w:rsid w:val="00A75D75"/>
    <w:rsid w:val="00AC4D39"/>
    <w:rsid w:val="00AF5CE1"/>
    <w:rsid w:val="00B04AFC"/>
    <w:rsid w:val="00B46714"/>
    <w:rsid w:val="00C93889"/>
    <w:rsid w:val="00E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customStyle="1" w:styleId="western">
    <w:name w:val="western"/>
    <w:basedOn w:val="a"/>
    <w:rsid w:val="00AC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C4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GJkaXQwMDNuLWJGdkVqeHJvZWplYjVrc0Mtc1hWMmRfaHlYalBMVzNKNVRVMFVvdVRsT3V1VklTeVN0R1JtZmx5cUx1QnpwNEJSX1ppRHN3Q0ViUXFCRl8yM0ptc3NiR3M0V09BWHhlLUl3&amp;b64e=2&amp;sign=d236f53dbf7fcb1e7fefaf4a565d3c2c&amp;keyno=17" TargetMode="External"/><Relationship Id="rId13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G1nSk1nalh6NUNTQTItMG53QXU4eEZjLS1lcXJYemxndnhPcG9iY0FkVGVjS3lSUGJBeDF2VllTalhBVDJVY1g0eUZTd2ZseGpseXlDbVJ2Q2NTbXZWN2c4dGxIUXoyd204cmNCN3BXbGxR&amp;b64e=2&amp;sign=d84d79f21e27b78bd1a95f9163e82958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TJLZW9rT0NCd1R0Y1VJT3dCMnhLRVVUZTFzaVEzZUU1VHVnUExTNEduemU2cjhJNG82LWI2aDNUZ052QTBnbXlDX3Z5WkpnaVY3X0pSQy1uMHY0Rm1HcXlhTDh3bk1aY2pRLTVPSUpTSkx3&amp;b64e=2&amp;sign=96b17d948f213cee1b02237199cab68d&amp;keyno=17" TargetMode="External"/><Relationship Id="rId12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GJkaXQwMDNuLWJGdkVqeHJvZWplYjVrc0Mtc1hWMmRfaHlYalBMVzNKNVRVMFVvdVRsT3V1VklTeVN0R1JtZmx5cUx1QnpwNEJSX1ppRHN3Q0ViUXFCRl8yM0ptc3NiR3M0V09BWHhlLUl3&amp;b64e=2&amp;sign=d236f53dbf7fcb1e7fefaf4a565d3c2c&amp;keyno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lN2UGFNa0lvVXhLa2EwZXVCX0NXajdJSGo3MWJxelJyRENEVHhiZ3Q4Zld4REpSTU01UmxPZ1U4Qi1sdVpUdjZtWXRnbTVBMzNFSDhpS2xJU2JsM1dCZi1iZnNfanpsLXppeTVOZlZuNGp3&amp;b64e=2&amp;sign=1e79171bfe3d3624fcbe15f8dc4f08cc&amp;keyno=17" TargetMode="External"/><Relationship Id="rId11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TJLZW9rT0NCd1R0Y1VJT3dCMnhLRVVUZTFzaVEzZUU1VHVnUExTNEduemU2cjhJNG82LWI2aDNUZ052QTBnbXlDX3Z5WkpnaVY3X0pSQy1uMHY0Rm1HcXlhTDh3bk1aY2pRLTVPSUpTSkx3&amp;b64e=2&amp;sign=96b17d948f213cee1b02237199cab68d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lN2UGFNa0lvVXhLa2EwZXVCX0NXajdJSGo3MWJxelJyRENEVHhiZ3Q4Zld4REpSTU01UmxPZ1U4Qi1sdVpUdjZDaTZ0X25zdFhTaE9oaktPbk9ReFZUU1dnSHNKMGo0M0xib1lFUFRpU0pn&amp;b64e=2&amp;sign=affebc377248ce17c3a5ee69d74e904e&amp;keyno=17" TargetMode="External"/><Relationship Id="rId10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lN2UGFNa0lvVXhLa2EwZXVCX0NXajdJSGo3MWJxelJyRENEVHhiZ3Q4Zld4REpSTU01UmxPZ1U4Qi1sdVpUdjZtWXRnbTVBMzNFSDhpS2xJU2JsM1dCZi1iZnNfanpsLXppeTVOZlZuNGp3&amp;b64e=2&amp;sign=1e79171bfe3d3624fcbe15f8dc4f08cc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G1nSk1nalh6NUNTQTItMG53QXU4eEZjLS1lcXJYemxndnhPcG9iY0FkVGVjS3lSUGJBeDF2VllTalhBVDJVY1g0eUZTd2ZseGpseXlDbVJ2Q2NTbXZWN2c4dGxIUXoyd204cmNCN3BXbGxR&amp;b64e=2&amp;sign=d84d79f21e27b78bd1a95f9163e82958&amp;keyno=17" TargetMode="External"/><Relationship Id="rId14" Type="http://schemas.openxmlformats.org/officeDocument/2006/relationships/hyperlink" Target="https://clck.yandex.ru/redir/nWO_r1F33ck?data=NnBZTWRhdFZKOHQxUjhzSWFYVGhXVVVJdlVnWWNxNV91dnE3cEVJajQtRVh3MVJPV2lDXzdpbUx3NThhS3cyUmZIX0hxMTg5cWxkTzNUWnhITTd6NWNiNFlaanJfdUdmdjROVDdGTVgtYnAzMHozLWNVQi1LdHpydmRWUklQU2FEbVpuS2s1S1FocDEzOXBHVzg3R3ZVU2tZbXZneV9CUFRxSHJQbzJUcUxlR2tfeW1EckZ1UDZCenFwd0VYVl9NeUdLcXB3TEZZbUw4emZxU09nVTZvR1FuN0hKWHRsT2IzUjUxRzE4QWRxWjl0T1dFdGRIZy1n&amp;b64e=2&amp;sign=14b87ec1c84067f9319c3d2112affd7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12</cp:revision>
  <cp:lastPrinted>2018-01-11T02:33:00Z</cp:lastPrinted>
  <dcterms:created xsi:type="dcterms:W3CDTF">2017-06-19T01:53:00Z</dcterms:created>
  <dcterms:modified xsi:type="dcterms:W3CDTF">2018-01-11T02:36:00Z</dcterms:modified>
</cp:coreProperties>
</file>