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4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4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E1EA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E0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EA4" w:rsidRPr="005E1EA4" w:rsidRDefault="005E1EA4" w:rsidP="005E1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1EA4" w:rsidRPr="005E1EA4" w:rsidRDefault="00235BF2" w:rsidP="005E1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 июля </w:t>
      </w:r>
      <w:r w:rsidR="00CE04F8">
        <w:rPr>
          <w:rFonts w:ascii="Times New Roman" w:hAnsi="Times New Roman" w:cs="Times New Roman"/>
          <w:sz w:val="24"/>
          <w:szCs w:val="24"/>
        </w:rPr>
        <w:t>2016 года</w:t>
      </w:r>
      <w:r w:rsidR="00CE04F8">
        <w:rPr>
          <w:rFonts w:ascii="Times New Roman" w:hAnsi="Times New Roman" w:cs="Times New Roman"/>
          <w:sz w:val="24"/>
          <w:szCs w:val="24"/>
        </w:rPr>
        <w:tab/>
      </w:r>
      <w:r w:rsidR="00CE04F8">
        <w:rPr>
          <w:rFonts w:ascii="Times New Roman" w:hAnsi="Times New Roman" w:cs="Times New Roman"/>
          <w:sz w:val="24"/>
          <w:szCs w:val="24"/>
        </w:rPr>
        <w:tab/>
      </w:r>
      <w:r w:rsidR="005E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1EA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5E1EA4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5E1EA4">
        <w:rPr>
          <w:rFonts w:ascii="Times New Roman" w:hAnsi="Times New Roman" w:cs="Times New Roman"/>
          <w:sz w:val="24"/>
          <w:szCs w:val="24"/>
        </w:rPr>
        <w:tab/>
      </w:r>
      <w:r w:rsidR="005E1EA4">
        <w:rPr>
          <w:rFonts w:ascii="Times New Roman" w:hAnsi="Times New Roman" w:cs="Times New Roman"/>
          <w:sz w:val="24"/>
          <w:szCs w:val="24"/>
        </w:rPr>
        <w:tab/>
      </w:r>
      <w:r w:rsidR="005E1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№ 51</w:t>
      </w:r>
    </w:p>
    <w:p w:rsidR="005E1EA4" w:rsidRPr="005E1EA4" w:rsidRDefault="005E1EA4" w:rsidP="005E1EA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E04F8" w:rsidRDefault="00CE04F8" w:rsidP="00CE04F8">
      <w:pPr>
        <w:spacing w:before="161" w:after="161"/>
        <w:ind w:left="708"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Итогового протокола публичных слушаний по утверждению отчета об исполнении бюджета Чкаловского сельского поселения за 2015 год.</w:t>
      </w:r>
    </w:p>
    <w:p w:rsidR="00CE04F8" w:rsidRDefault="00CE04F8" w:rsidP="005E1EA4">
      <w:pPr>
        <w:spacing w:before="161" w:after="161"/>
        <w:ind w:left="708"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04F8" w:rsidRDefault="00CE04F8" w:rsidP="005E1EA4">
      <w:pPr>
        <w:spacing w:before="161" w:after="161"/>
        <w:ind w:left="708"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EA4" w:rsidRPr="005E1EA4" w:rsidRDefault="00CE04F8" w:rsidP="005E1EA4">
      <w:pPr>
        <w:spacing w:before="161" w:after="161"/>
        <w:ind w:left="708"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Руководствуясь  </w:t>
      </w:r>
      <w:r w:rsidR="00C65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Федеральным законом</w:t>
      </w:r>
      <w:r w:rsidR="005E1EA4"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 06 октября 2003 года №131-ФЗ «Об общих принципах организации местного самоуправления </w:t>
      </w:r>
      <w:r w:rsidR="00C658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Российской Федерации», </w:t>
      </w:r>
      <w:r w:rsidR="003219F0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положением «О порядке проведения публичных слушаний», утвержденного решением муниципального комитета Чкаловского сельского поселения от 11 августа 2005 года №7,</w:t>
      </w:r>
      <w:r w:rsidR="00C65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58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Уставом</w:t>
      </w:r>
      <w:r w:rsidR="005E1EA4"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Чкаловского сельского поселения,  муниципальный комитет Чкаловского сельского поселения</w:t>
      </w:r>
      <w:r w:rsidR="005E1EA4" w:rsidRPr="005E1E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D67" w:rsidRDefault="005E1EA4" w:rsidP="00BB0D67">
      <w:pPr>
        <w:spacing w:before="240" w:after="161"/>
        <w:ind w:left="567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РЕШИЛ:</w:t>
      </w:r>
    </w:p>
    <w:p w:rsidR="003219F0" w:rsidRPr="00BB0D67" w:rsidRDefault="00BB0D67" w:rsidP="00BB0D67">
      <w:pPr>
        <w:spacing w:before="240" w:after="0" w:line="240" w:lineRule="auto"/>
        <w:ind w:left="709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        1. </w:t>
      </w:r>
      <w:r w:rsidR="003219F0" w:rsidRPr="00BB0D6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Утвердить Итоговый протокол публичных слушаний от 15 июля 2016 года по утверждению отчета об исполнении бюджета Чкаловского сельского поселения за 2015 год. (Приложение 1).</w:t>
      </w:r>
    </w:p>
    <w:p w:rsidR="00023F75" w:rsidRPr="00BB0D67" w:rsidRDefault="00BB0D67" w:rsidP="00BB0D67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2. </w:t>
      </w:r>
      <w:r w:rsidR="003219F0" w:rsidRPr="00BB0D6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Решение вступает в силу с момента его официального опубликования.</w:t>
      </w:r>
    </w:p>
    <w:p w:rsidR="005E1EA4" w:rsidRPr="00BB0D67" w:rsidRDefault="00BB0D67" w:rsidP="00BB0D6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5E1EA4" w:rsidRPr="00BB0D67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средствах массовой информации Чкаловского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9F0" w:rsidRPr="00BB0D67">
        <w:rPr>
          <w:rFonts w:ascii="Times New Roman" w:hAnsi="Times New Roman" w:cs="Times New Roman"/>
          <w:sz w:val="24"/>
          <w:szCs w:val="24"/>
        </w:rPr>
        <w:t xml:space="preserve"> </w:t>
      </w:r>
      <w:r w:rsidR="005E1EA4" w:rsidRPr="00BB0D67">
        <w:rPr>
          <w:rFonts w:ascii="Times New Roman" w:hAnsi="Times New Roman" w:cs="Times New Roman"/>
          <w:sz w:val="24"/>
          <w:szCs w:val="24"/>
        </w:rPr>
        <w:t>сельского поселения в газете «Родные просторы» и на сайте администрации Спасского муниципального района.</w:t>
      </w:r>
    </w:p>
    <w:p w:rsidR="005E1EA4" w:rsidRDefault="005E1EA4" w:rsidP="00BB0D67">
      <w:pPr>
        <w:ind w:left="567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EA4" w:rsidRDefault="005E1EA4" w:rsidP="005E1EA4">
      <w:pPr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EA4" w:rsidRPr="005E1EA4" w:rsidRDefault="005E1EA4" w:rsidP="005E1EA4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</w:t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В.С. Ию</w:t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E1EA4" w:rsidRPr="005E1EA4" w:rsidRDefault="005E1EA4" w:rsidP="005E1EA4">
      <w:pPr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EA4" w:rsidRDefault="005E1EA4" w:rsidP="005E1EA4">
      <w:pPr>
        <w:ind w:left="567"/>
        <w:rPr>
          <w:bCs/>
          <w:color w:val="000000"/>
          <w:sz w:val="26"/>
          <w:szCs w:val="26"/>
        </w:rPr>
      </w:pPr>
    </w:p>
    <w:p w:rsidR="005E1EA4" w:rsidRDefault="005E1EA4" w:rsidP="005E1EA4">
      <w:pPr>
        <w:ind w:left="567"/>
        <w:rPr>
          <w:bCs/>
          <w:color w:val="000000"/>
          <w:sz w:val="26"/>
          <w:szCs w:val="26"/>
        </w:rPr>
      </w:pPr>
    </w:p>
    <w:p w:rsidR="005E1EA4" w:rsidRDefault="005E1EA4" w:rsidP="002B6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1EA4" w:rsidSect="005E1EA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D2F42" w:rsidRPr="00ED2F42" w:rsidRDefault="00ED2F42" w:rsidP="00ED2F42">
      <w:pPr>
        <w:spacing w:after="0" w:line="240" w:lineRule="auto"/>
        <w:ind w:left="426" w:right="-85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D2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D2F42" w:rsidRPr="00ED2F42" w:rsidRDefault="00ED2F42" w:rsidP="00ED2F42">
      <w:pPr>
        <w:spacing w:after="0" w:line="240" w:lineRule="auto"/>
        <w:ind w:left="426" w:right="-85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D2F42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:rsidR="00ED2F42" w:rsidRPr="00ED2F42" w:rsidRDefault="00ED2F42" w:rsidP="00ED2F42">
      <w:pPr>
        <w:spacing w:after="0" w:line="240" w:lineRule="auto"/>
        <w:ind w:left="426" w:right="-85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D2F42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ED2F42" w:rsidRPr="00ED2F42" w:rsidRDefault="00235BF2" w:rsidP="00ED2F42">
      <w:pPr>
        <w:spacing w:after="0" w:line="240" w:lineRule="auto"/>
        <w:ind w:left="426" w:right="-852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 №51</w:t>
      </w:r>
    </w:p>
    <w:p w:rsidR="00ED2F42" w:rsidRDefault="00ED2F42" w:rsidP="00ED2F42">
      <w:pPr>
        <w:spacing w:after="0" w:line="240" w:lineRule="auto"/>
        <w:ind w:left="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42" w:rsidRDefault="00ED2F42" w:rsidP="00ED2F42">
      <w:pPr>
        <w:spacing w:after="0" w:line="240" w:lineRule="auto"/>
        <w:ind w:left="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BF5" w:rsidRDefault="00BB0D67" w:rsidP="00BB0D67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67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</w:t>
      </w:r>
    </w:p>
    <w:p w:rsidR="00BB0D67" w:rsidRDefault="00BB0D67" w:rsidP="00BB0D67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FD" w:rsidRDefault="004E47FD" w:rsidP="00BB0D67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67" w:rsidRDefault="00BB0D67" w:rsidP="00BB0D67">
      <w:pPr>
        <w:spacing w:after="0" w:line="240" w:lineRule="auto"/>
        <w:ind w:left="851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утверждению исполнения бюджета Чкаловского сельского поселения за 2015 год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b/>
          <w:sz w:val="24"/>
          <w:szCs w:val="24"/>
        </w:rPr>
      </w:pP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b/>
          <w:sz w:val="24"/>
          <w:szCs w:val="24"/>
        </w:rPr>
      </w:pP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Чкаловского сельского поселения  от 15 июня 2016 года №49.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</w:t>
      </w:r>
      <w:r>
        <w:rPr>
          <w:rFonts w:ascii="Times New Roman" w:hAnsi="Times New Roman" w:cs="Times New Roman"/>
          <w:sz w:val="24"/>
          <w:szCs w:val="24"/>
        </w:rPr>
        <w:t>Рассмотрение исполнения бюджета Чкаловского сельского поселения за 2015 год.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Инициаторы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комитет Чкаловского сельского поселения.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15 июля 2016 года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Чкаловского сельского поселения.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и изменений не поступило.</w:t>
      </w: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</w:p>
    <w:p w:rsidR="004E47FD" w:rsidRDefault="004E47FD" w:rsidP="004E47FD">
      <w:pPr>
        <w:spacing w:after="0" w:line="240" w:lineRule="auto"/>
        <w:ind w:left="85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E47FD" w:rsidRDefault="004E47FD" w:rsidP="004E47F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муниципальному комитету Чкаловского сельского поселения утвердить исполнение бюджета Чкаловского сельского поселения за 2015 год.</w:t>
      </w:r>
    </w:p>
    <w:p w:rsidR="004E47FD" w:rsidRDefault="004E47FD" w:rsidP="004E47FD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4E47FD" w:rsidRDefault="004E47FD" w:rsidP="004E47FD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                                       Ухань О.А.</w:t>
      </w:r>
    </w:p>
    <w:p w:rsidR="004E47FD" w:rsidRDefault="004E47FD" w:rsidP="004E47FD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4E47FD" w:rsidRPr="004E47FD" w:rsidRDefault="004E47FD" w:rsidP="004E47FD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                                                            Михайлович Р.В.</w:t>
      </w:r>
    </w:p>
    <w:sectPr w:rsidR="004E47FD" w:rsidRPr="004E47FD" w:rsidSect="00BB0D6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185D98"/>
    <w:multiLevelType w:val="hybridMultilevel"/>
    <w:tmpl w:val="4B74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C29"/>
    <w:multiLevelType w:val="hybridMultilevel"/>
    <w:tmpl w:val="730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9A1"/>
    <w:multiLevelType w:val="hybridMultilevel"/>
    <w:tmpl w:val="D8525150"/>
    <w:lvl w:ilvl="0" w:tplc="ABEE49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D600C"/>
    <w:multiLevelType w:val="hybridMultilevel"/>
    <w:tmpl w:val="79402B46"/>
    <w:lvl w:ilvl="0" w:tplc="5B9CD3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8BE75B4"/>
    <w:multiLevelType w:val="hybridMultilevel"/>
    <w:tmpl w:val="2E04A18C"/>
    <w:lvl w:ilvl="0" w:tplc="C016B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E401E7"/>
    <w:multiLevelType w:val="hybridMultilevel"/>
    <w:tmpl w:val="D9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51C2F"/>
    <w:multiLevelType w:val="hybridMultilevel"/>
    <w:tmpl w:val="F5A8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3743"/>
    <w:multiLevelType w:val="hybridMultilevel"/>
    <w:tmpl w:val="30E2A51E"/>
    <w:lvl w:ilvl="0" w:tplc="747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7755C"/>
    <w:multiLevelType w:val="hybridMultilevel"/>
    <w:tmpl w:val="20ACCD08"/>
    <w:lvl w:ilvl="0" w:tplc="3F4E28B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7851D2"/>
    <w:multiLevelType w:val="hybridMultilevel"/>
    <w:tmpl w:val="42C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375"/>
    <w:rsid w:val="00011B88"/>
    <w:rsid w:val="0001739E"/>
    <w:rsid w:val="00023F75"/>
    <w:rsid w:val="00060397"/>
    <w:rsid w:val="000751C4"/>
    <w:rsid w:val="00096B27"/>
    <w:rsid w:val="000B1DDD"/>
    <w:rsid w:val="000B25C8"/>
    <w:rsid w:val="000C7F66"/>
    <w:rsid w:val="000F3B5B"/>
    <w:rsid w:val="00112C26"/>
    <w:rsid w:val="001430DA"/>
    <w:rsid w:val="00153BDD"/>
    <w:rsid w:val="00163F0B"/>
    <w:rsid w:val="001A1B23"/>
    <w:rsid w:val="001C624D"/>
    <w:rsid w:val="001D61D7"/>
    <w:rsid w:val="00235BF2"/>
    <w:rsid w:val="002446EF"/>
    <w:rsid w:val="002A0A93"/>
    <w:rsid w:val="002B6DC9"/>
    <w:rsid w:val="002E6BCA"/>
    <w:rsid w:val="003219F0"/>
    <w:rsid w:val="0032293F"/>
    <w:rsid w:val="003A56DD"/>
    <w:rsid w:val="003F6412"/>
    <w:rsid w:val="0043127E"/>
    <w:rsid w:val="00492551"/>
    <w:rsid w:val="004E47FD"/>
    <w:rsid w:val="0051756C"/>
    <w:rsid w:val="00531EBB"/>
    <w:rsid w:val="005B6375"/>
    <w:rsid w:val="005B7BD0"/>
    <w:rsid w:val="005D733E"/>
    <w:rsid w:val="005E1EA4"/>
    <w:rsid w:val="006032E5"/>
    <w:rsid w:val="006375FD"/>
    <w:rsid w:val="0066543A"/>
    <w:rsid w:val="00670541"/>
    <w:rsid w:val="006F5332"/>
    <w:rsid w:val="00702A11"/>
    <w:rsid w:val="00726B70"/>
    <w:rsid w:val="00753B5B"/>
    <w:rsid w:val="00754339"/>
    <w:rsid w:val="0075788E"/>
    <w:rsid w:val="007746BE"/>
    <w:rsid w:val="008002B2"/>
    <w:rsid w:val="00801482"/>
    <w:rsid w:val="008414D6"/>
    <w:rsid w:val="00842BAB"/>
    <w:rsid w:val="00843C5E"/>
    <w:rsid w:val="008476C8"/>
    <w:rsid w:val="008505DD"/>
    <w:rsid w:val="0086143C"/>
    <w:rsid w:val="008D7B7F"/>
    <w:rsid w:val="008D7EA9"/>
    <w:rsid w:val="008F0BF5"/>
    <w:rsid w:val="0091422F"/>
    <w:rsid w:val="00937BCD"/>
    <w:rsid w:val="00950C89"/>
    <w:rsid w:val="00965B3D"/>
    <w:rsid w:val="00985D45"/>
    <w:rsid w:val="009C37A0"/>
    <w:rsid w:val="009C5005"/>
    <w:rsid w:val="009D38E8"/>
    <w:rsid w:val="009E2B5E"/>
    <w:rsid w:val="009F7E36"/>
    <w:rsid w:val="00A046F7"/>
    <w:rsid w:val="00B35233"/>
    <w:rsid w:val="00B354C1"/>
    <w:rsid w:val="00BA19D9"/>
    <w:rsid w:val="00BB0D67"/>
    <w:rsid w:val="00BB4FE4"/>
    <w:rsid w:val="00C56ED9"/>
    <w:rsid w:val="00C6586F"/>
    <w:rsid w:val="00C87EEE"/>
    <w:rsid w:val="00CC54D0"/>
    <w:rsid w:val="00CE04F8"/>
    <w:rsid w:val="00CE2FF5"/>
    <w:rsid w:val="00D05B2A"/>
    <w:rsid w:val="00D109E8"/>
    <w:rsid w:val="00D6027A"/>
    <w:rsid w:val="00D63457"/>
    <w:rsid w:val="00D66905"/>
    <w:rsid w:val="00D843B7"/>
    <w:rsid w:val="00DF6553"/>
    <w:rsid w:val="00E1077F"/>
    <w:rsid w:val="00E1279C"/>
    <w:rsid w:val="00E45710"/>
    <w:rsid w:val="00E84A59"/>
    <w:rsid w:val="00ED2F42"/>
    <w:rsid w:val="00EF7C1F"/>
    <w:rsid w:val="00F05EAB"/>
    <w:rsid w:val="00F80A4E"/>
    <w:rsid w:val="00F876FB"/>
    <w:rsid w:val="00FA2B1F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B5B"/>
    <w:pPr>
      <w:ind w:left="720"/>
      <w:contextualSpacing/>
    </w:pPr>
  </w:style>
  <w:style w:type="paragraph" w:customStyle="1" w:styleId="1">
    <w:name w:val="марк список 1"/>
    <w:basedOn w:val="a"/>
    <w:rsid w:val="000F3B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1"/>
    <w:rsid w:val="000F3B5B"/>
    <w:pPr>
      <w:ind w:left="-720"/>
    </w:pPr>
  </w:style>
  <w:style w:type="character" w:customStyle="1" w:styleId="a5">
    <w:name w:val="Гипертекстовая ссылка"/>
    <w:basedOn w:val="a0"/>
    <w:rsid w:val="000F3B5B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5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6</cp:revision>
  <cp:lastPrinted>2016-07-20T22:32:00Z</cp:lastPrinted>
  <dcterms:created xsi:type="dcterms:W3CDTF">2016-02-29T04:43:00Z</dcterms:created>
  <dcterms:modified xsi:type="dcterms:W3CDTF">2016-07-20T22:34:00Z</dcterms:modified>
</cp:coreProperties>
</file>