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63" w:rsidRDefault="00E6236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E62363" w:rsidRDefault="00F679F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85800" cy="79057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МУНИЦИПАЛЬНЫЙ КОМИТЕТ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Чкаловского сельского поселения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Спасского муниципального района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Приморского края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bookmarkStart w:id="0" w:name="_Hlk63980506"/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РЕШЕНИЕ </w:t>
      </w:r>
      <w:bookmarkEnd w:id="0"/>
    </w:p>
    <w:p w:rsidR="00E62363" w:rsidRPr="005129E5" w:rsidRDefault="00E6236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14 декабря</w:t>
      </w:r>
      <w:r w:rsidRP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 xml:space="preserve"> 2022 г.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Чкаловское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5129E5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9</w:t>
      </w:r>
      <w:bookmarkStart w:id="1" w:name="_GoBack"/>
      <w:bookmarkEnd w:id="1"/>
    </w:p>
    <w:p w:rsidR="00E62363" w:rsidRDefault="00E62363">
      <w:pPr>
        <w:rPr>
          <w:rFonts w:ascii="Times New Roman" w:hAnsi="Times New Roman"/>
          <w:sz w:val="26"/>
          <w:szCs w:val="26"/>
        </w:rPr>
      </w:pP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 xml:space="preserve">“О полномочиях по вопросам местного значения </w:t>
      </w:r>
    </w:p>
    <w:p w:rsidR="00E62363" w:rsidRPr="005129E5" w:rsidRDefault="00F679F8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b/>
          <w:bCs/>
          <w:sz w:val="26"/>
          <w:szCs w:val="26"/>
          <w:lang w:val="ru-RU"/>
        </w:rPr>
        <w:t>“Водоснабжение и водоотведение” в границах Чкаловского сельского поселения»</w:t>
      </w: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            </w:t>
      </w:r>
      <w:proofErr w:type="gramStart"/>
      <w:r w:rsidRPr="005129E5">
        <w:rPr>
          <w:rFonts w:ascii="Times New Roman" w:hAnsi="Times New Roman"/>
          <w:sz w:val="26"/>
          <w:szCs w:val="26"/>
          <w:lang w:val="ru-RU"/>
        </w:rPr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5129E5">
        <w:rPr>
          <w:rFonts w:ascii="Times New Roman" w:hAnsi="Times New Roman"/>
          <w:sz w:val="26"/>
          <w:szCs w:val="26"/>
          <w:lang w:val="ru-RU"/>
        </w:rPr>
        <w:t>», статьей 6.1 Федерального закона от 07 декабря 2011 года №416-ФЗ «О водоснабжении и водоотведении», руководствуясь Уставом Чкаловского сельского поселения, Порядком заключения соглашений между органами местного самоуправления  Чкаловского сельского посел</w:t>
      </w:r>
      <w:r w:rsidRPr="005129E5">
        <w:rPr>
          <w:rFonts w:ascii="Times New Roman" w:hAnsi="Times New Roman"/>
          <w:sz w:val="26"/>
          <w:szCs w:val="26"/>
          <w:lang w:val="ru-RU"/>
        </w:rPr>
        <w:t>ения и органами местного самоуправления Спасского муниципального района</w:t>
      </w:r>
      <w:proofErr w:type="gramEnd"/>
      <w:r w:rsidRPr="005129E5">
        <w:rPr>
          <w:rFonts w:ascii="Times New Roman" w:hAnsi="Times New Roman"/>
          <w:sz w:val="26"/>
          <w:szCs w:val="26"/>
          <w:lang w:val="ru-RU"/>
        </w:rPr>
        <w:t xml:space="preserve"> о передаче полномочий по решению вопросов местного значения (утвержденным решением муниципального комитета Чкаловского сельского поселения от 17 июля 2019 года №188), муниципальный ком</w:t>
      </w:r>
      <w:r w:rsidRPr="005129E5">
        <w:rPr>
          <w:rFonts w:ascii="Times New Roman" w:hAnsi="Times New Roman"/>
          <w:sz w:val="26"/>
          <w:szCs w:val="26"/>
          <w:lang w:val="ru-RU"/>
        </w:rPr>
        <w:t xml:space="preserve">итет Чкаловского сельского поселения </w:t>
      </w:r>
    </w:p>
    <w:p w:rsidR="00E62363" w:rsidRDefault="00F679F8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E62363" w:rsidRPr="005129E5" w:rsidRDefault="00F679F8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 Заключить соглашение о согласии принятий полномочий на 2023 год по решению вопросов местного значения в части водоснабжения и водоотведения в границах Чкаловского сельского поселения.</w:t>
      </w:r>
    </w:p>
    <w:p w:rsidR="00E62363" w:rsidRPr="005129E5" w:rsidRDefault="00F679F8">
      <w:pPr>
        <w:numPr>
          <w:ilvl w:val="0"/>
          <w:numId w:val="1"/>
        </w:num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>Решение</w:t>
      </w:r>
      <w:r w:rsidRPr="005129E5">
        <w:rPr>
          <w:rFonts w:ascii="Times New Roman" w:hAnsi="Times New Roman"/>
          <w:sz w:val="26"/>
          <w:szCs w:val="26"/>
          <w:lang w:val="ru-RU"/>
        </w:rPr>
        <w:t xml:space="preserve"> муниципального ком</w:t>
      </w:r>
      <w:r w:rsidRPr="005129E5">
        <w:rPr>
          <w:rFonts w:ascii="Times New Roman" w:hAnsi="Times New Roman"/>
          <w:sz w:val="26"/>
          <w:szCs w:val="26"/>
          <w:lang w:val="ru-RU"/>
        </w:rPr>
        <w:t>итета от 24.06.2022 года № 92 “О полномочиях по вопросам местного значения “Водоснабжение и водоотведение” в границах Чкаловского сельского поселения» отменить.</w:t>
      </w: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>3</w:t>
      </w:r>
      <w:r w:rsidRPr="005129E5">
        <w:rPr>
          <w:rFonts w:ascii="Times New Roman" w:hAnsi="Times New Roman"/>
          <w:sz w:val="26"/>
          <w:szCs w:val="26"/>
          <w:lang w:val="ru-RU"/>
        </w:rPr>
        <w:t xml:space="preserve">. Настоящее решение вступает в силу с момента его официального опубликования в газете «Родные </w:t>
      </w:r>
      <w:r w:rsidRPr="005129E5">
        <w:rPr>
          <w:rFonts w:ascii="Times New Roman" w:hAnsi="Times New Roman"/>
          <w:sz w:val="26"/>
          <w:szCs w:val="26"/>
          <w:lang w:val="ru-RU"/>
        </w:rPr>
        <w:t>просторы» и размещения на сайте администрации Чкаловского сельского поселения.</w:t>
      </w:r>
      <w:r w:rsidRPr="005129E5">
        <w:rPr>
          <w:rFonts w:ascii="Times New Roman" w:hAnsi="Times New Roman"/>
          <w:sz w:val="26"/>
          <w:szCs w:val="26"/>
          <w:lang w:val="ru-RU"/>
        </w:rPr>
        <w:tab/>
      </w:r>
    </w:p>
    <w:p w:rsidR="00E62363" w:rsidRPr="005129E5" w:rsidRDefault="00E62363">
      <w:pPr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Глава  </w:t>
      </w:r>
      <w:proofErr w:type="gramStart"/>
      <w:r w:rsidRPr="005129E5">
        <w:rPr>
          <w:rFonts w:ascii="Times New Roman" w:hAnsi="Times New Roman"/>
          <w:sz w:val="26"/>
          <w:szCs w:val="26"/>
          <w:lang w:val="ru-RU"/>
        </w:rPr>
        <w:t>Чкаловского</w:t>
      </w:r>
      <w:proofErr w:type="gramEnd"/>
      <w:r w:rsidRPr="005129E5">
        <w:rPr>
          <w:rFonts w:ascii="Times New Roman" w:hAnsi="Times New Roman"/>
          <w:sz w:val="26"/>
          <w:szCs w:val="26"/>
          <w:lang w:val="ru-RU"/>
        </w:rPr>
        <w:t xml:space="preserve"> сельского </w:t>
      </w: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поселения </w:t>
      </w:r>
      <w:r w:rsidRPr="005129E5">
        <w:rPr>
          <w:rFonts w:ascii="Times New Roman" w:hAnsi="Times New Roman"/>
          <w:sz w:val="26"/>
          <w:szCs w:val="26"/>
          <w:lang w:val="ru-RU"/>
        </w:rPr>
        <w:tab/>
        <w:t xml:space="preserve">                                                                                </w:t>
      </w:r>
      <w:proofErr w:type="spellStart"/>
      <w:r w:rsidRPr="005129E5">
        <w:rPr>
          <w:rFonts w:ascii="Times New Roman" w:hAnsi="Times New Roman"/>
          <w:sz w:val="26"/>
          <w:szCs w:val="26"/>
          <w:lang w:val="ru-RU"/>
        </w:rPr>
        <w:t>Тахтахунов</w:t>
      </w:r>
      <w:proofErr w:type="spellEnd"/>
      <w:r w:rsidRPr="005129E5">
        <w:rPr>
          <w:rFonts w:ascii="Times New Roman" w:hAnsi="Times New Roman"/>
          <w:sz w:val="26"/>
          <w:szCs w:val="26"/>
          <w:lang w:val="ru-RU"/>
        </w:rPr>
        <w:t xml:space="preserve"> А.Я.</w:t>
      </w:r>
    </w:p>
    <w:p w:rsidR="00E62363" w:rsidRPr="005129E5" w:rsidRDefault="00E62363">
      <w:pPr>
        <w:rPr>
          <w:rFonts w:ascii="Times New Roman" w:hAnsi="Times New Roman"/>
          <w:sz w:val="26"/>
          <w:szCs w:val="26"/>
          <w:lang w:val="ru-RU"/>
        </w:rPr>
      </w:pPr>
    </w:p>
    <w:p w:rsidR="00E62363" w:rsidRPr="005129E5" w:rsidRDefault="00F679F8">
      <w:pPr>
        <w:rPr>
          <w:rFonts w:ascii="Times New Roman" w:hAnsi="Times New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Председатель муниципального комитета </w:t>
      </w:r>
    </w:p>
    <w:p w:rsidR="00E62363" w:rsidRPr="005129E5" w:rsidRDefault="00F679F8">
      <w:pPr>
        <w:jc w:val="left"/>
        <w:rPr>
          <w:rFonts w:ascii="Nimbus Roman" w:hAnsi="Nimbus Roman"/>
          <w:sz w:val="26"/>
          <w:szCs w:val="26"/>
          <w:lang w:val="ru-RU"/>
        </w:rPr>
      </w:pPr>
      <w:r w:rsidRPr="005129E5">
        <w:rPr>
          <w:rFonts w:ascii="Times New Roman" w:hAnsi="Times New Roman"/>
          <w:sz w:val="26"/>
          <w:szCs w:val="26"/>
          <w:lang w:val="ru-RU"/>
        </w:rPr>
        <w:t xml:space="preserve">Чкаловского сельского поселения                                           </w:t>
      </w:r>
      <w:proofErr w:type="spellStart"/>
      <w:r w:rsidRPr="005129E5">
        <w:rPr>
          <w:rFonts w:ascii="Times New Roman" w:hAnsi="Times New Roman"/>
          <w:sz w:val="26"/>
          <w:szCs w:val="26"/>
          <w:lang w:val="ru-RU"/>
        </w:rPr>
        <w:t>УханьО.А</w:t>
      </w:r>
      <w:proofErr w:type="spellEnd"/>
      <w:r w:rsidRPr="005129E5">
        <w:rPr>
          <w:rFonts w:ascii="Times New Roman" w:hAnsi="Times New Roman"/>
          <w:sz w:val="26"/>
          <w:szCs w:val="26"/>
          <w:lang w:val="ru-RU"/>
        </w:rPr>
        <w:t xml:space="preserve">.         </w:t>
      </w:r>
      <w:r w:rsidRPr="005129E5">
        <w:rPr>
          <w:rFonts w:ascii="Nimbus Roman" w:hAnsi="Nimbus Roman"/>
          <w:sz w:val="26"/>
          <w:szCs w:val="26"/>
          <w:lang w:val="ru-RU"/>
        </w:rPr>
        <w:t xml:space="preserve">                                                                               </w:t>
      </w:r>
    </w:p>
    <w:sectPr w:rsidR="00E62363" w:rsidRPr="005129E5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F8" w:rsidRDefault="00F679F8">
      <w:r>
        <w:separator/>
      </w:r>
    </w:p>
  </w:endnote>
  <w:endnote w:type="continuationSeparator" w:id="0">
    <w:p w:rsidR="00F679F8" w:rsidRDefault="00F6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Franklin Gothic Medium Cond"/>
    <w:charset w:val="00"/>
    <w:family w:val="auto"/>
    <w:pitch w:val="default"/>
    <w:sig w:usb0="00000003" w:usb1="80002000" w:usb2="00000008" w:usb3="00000000" w:csb0="00000001" w:csb1="00000000"/>
  </w:font>
  <w:font w:name="Liberation Sans">
    <w:altName w:val="Times New Roman"/>
    <w:charset w:val="01"/>
    <w:family w:val="roman"/>
    <w:pitch w:val="default"/>
    <w:sig w:usb0="00000000" w:usb1="500078FF" w:usb2="00000021" w:usb3="00000000" w:csb0="600001BF" w:csb1="DFF70000"/>
  </w:font>
  <w:font w:name="Noto Sans CJK SC">
    <w:charset w:val="86"/>
    <w:family w:val="auto"/>
    <w:pitch w:val="default"/>
    <w:sig w:usb0="30000083" w:usb1="2BDF3C10" w:usb2="00000016" w:usb3="00000000" w:csb0="602E01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">
    <w:altName w:val="Times New Roman"/>
    <w:charset w:val="01"/>
    <w:family w:val="roman"/>
    <w:pitch w:val="default"/>
    <w:sig w:usb0="00000001" w:usb1="00000800" w:usb2="00000000" w:usb3="00000000" w:csb0="6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F8" w:rsidRDefault="00F679F8">
      <w:r>
        <w:separator/>
      </w:r>
    </w:p>
  </w:footnote>
  <w:footnote w:type="continuationSeparator" w:id="0">
    <w:p w:rsidR="00F679F8" w:rsidRDefault="00F6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9FFFAC"/>
    <w:multiLevelType w:val="singleLevel"/>
    <w:tmpl w:val="FF9FFFA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63"/>
    <w:rsid w:val="005129E5"/>
    <w:rsid w:val="00E62363"/>
    <w:rsid w:val="00F679F8"/>
    <w:rsid w:val="17B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Droid Sans Devanagari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Droid Sans Devanagari"/>
      <w:lang w:val="zh-CN" w:bidi="zh-CN"/>
    </w:rPr>
  </w:style>
  <w:style w:type="paragraph" w:styleId="a7">
    <w:name w:val="Balloon Text"/>
    <w:basedOn w:val="a"/>
    <w:link w:val="a8"/>
    <w:rsid w:val="0051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29E5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List"/>
    <w:basedOn w:val="a4"/>
    <w:qFormat/>
    <w:rPr>
      <w:rFonts w:cs="Droid Sans Devanagari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Droid Sans Devanagari"/>
      <w:lang w:val="zh-CN" w:bidi="zh-CN"/>
    </w:rPr>
  </w:style>
  <w:style w:type="paragraph" w:styleId="a7">
    <w:name w:val="Balloon Text"/>
    <w:basedOn w:val="a"/>
    <w:link w:val="a8"/>
    <w:rsid w:val="005129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129E5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2</cp:revision>
  <dcterms:created xsi:type="dcterms:W3CDTF">2022-12-15T00:51:00Z</dcterms:created>
  <dcterms:modified xsi:type="dcterms:W3CDTF">2022-12-15T00:51:00Z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