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D6" w:rsidRDefault="00230ED6" w:rsidP="00230ED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BD8C834" wp14:editId="268564E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ED6" w:rsidRPr="00C00F89" w:rsidRDefault="00230ED6" w:rsidP="00230ED6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МУНИЦИПАЛЬНЫЙ КОМИТЕТ</w:t>
      </w:r>
    </w:p>
    <w:p w:rsidR="00230ED6" w:rsidRPr="00C00F89" w:rsidRDefault="00230ED6" w:rsidP="00230ED6">
      <w:pPr>
        <w:jc w:val="center"/>
        <w:rPr>
          <w:b/>
          <w:sz w:val="36"/>
          <w:szCs w:val="36"/>
        </w:rPr>
      </w:pPr>
    </w:p>
    <w:p w:rsidR="00230ED6" w:rsidRPr="00C00F89" w:rsidRDefault="00230ED6" w:rsidP="00230ED6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Чкаловского сельского поселения</w:t>
      </w:r>
    </w:p>
    <w:p w:rsidR="00230ED6" w:rsidRPr="00C00F89" w:rsidRDefault="00230ED6" w:rsidP="00230ED6">
      <w:pPr>
        <w:jc w:val="center"/>
        <w:rPr>
          <w:b/>
          <w:sz w:val="36"/>
          <w:szCs w:val="36"/>
        </w:rPr>
      </w:pPr>
      <w:r w:rsidRPr="00073656">
        <w:rPr>
          <w:b/>
          <w:sz w:val="36"/>
          <w:szCs w:val="36"/>
        </w:rPr>
        <w:t>Спасского муниципального района</w:t>
      </w:r>
    </w:p>
    <w:p w:rsidR="00230ED6" w:rsidRPr="00C00F89" w:rsidRDefault="00230ED6" w:rsidP="00230ED6">
      <w:pPr>
        <w:jc w:val="center"/>
        <w:rPr>
          <w:b/>
          <w:sz w:val="36"/>
          <w:szCs w:val="36"/>
        </w:rPr>
      </w:pPr>
    </w:p>
    <w:p w:rsidR="00230ED6" w:rsidRDefault="00230ED6" w:rsidP="00230ED6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</w:t>
      </w:r>
    </w:p>
    <w:p w:rsidR="00230ED6" w:rsidRDefault="00230ED6" w:rsidP="00230ED6">
      <w:pPr>
        <w:jc w:val="center"/>
      </w:pPr>
    </w:p>
    <w:p w:rsidR="00230ED6" w:rsidRDefault="006B2120" w:rsidP="00230ED6">
      <w:r>
        <w:t xml:space="preserve"> 29 мая 2020 год</w:t>
      </w:r>
      <w:r w:rsidR="00230ED6">
        <w:t xml:space="preserve">                           </w:t>
      </w:r>
      <w:r w:rsidR="00230ED6" w:rsidRPr="00813C31">
        <w:t>с. Чкаловское</w:t>
      </w:r>
      <w:r w:rsidR="00230ED6" w:rsidRPr="00813C31">
        <w:tab/>
      </w:r>
      <w:r w:rsidR="00230ED6" w:rsidRPr="00813C31">
        <w:tab/>
      </w:r>
      <w:r w:rsidR="00230ED6">
        <w:tab/>
      </w:r>
      <w:r>
        <w:t xml:space="preserve">                               </w:t>
      </w:r>
      <w:r w:rsidR="00230ED6" w:rsidRPr="00813C31">
        <w:t>№</w:t>
      </w:r>
      <w:r>
        <w:t xml:space="preserve"> 238</w:t>
      </w:r>
    </w:p>
    <w:p w:rsidR="00230ED6" w:rsidRDefault="00230ED6" w:rsidP="00230ED6"/>
    <w:p w:rsidR="00230ED6" w:rsidRPr="00600D2F" w:rsidRDefault="00600D2F" w:rsidP="00230ED6">
      <w:pPr>
        <w:jc w:val="center"/>
        <w:rPr>
          <w:b/>
        </w:rPr>
      </w:pPr>
      <w:r w:rsidRPr="00600D2F">
        <w:rPr>
          <w:b/>
        </w:rPr>
        <w:t xml:space="preserve">Порядок получения муниципальными служащими органов местного самоуправления Чкаловского сельского </w:t>
      </w:r>
      <w:proofErr w:type="gramStart"/>
      <w:r w:rsidRPr="00600D2F">
        <w:rPr>
          <w:b/>
        </w:rPr>
        <w:t>поселения,  разрешения</w:t>
      </w:r>
      <w:proofErr w:type="gramEnd"/>
      <w:r w:rsidRPr="00600D2F">
        <w:rPr>
          <w:b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</w:p>
    <w:p w:rsidR="00600D2F" w:rsidRDefault="00600D2F" w:rsidP="00230ED6">
      <w:pPr>
        <w:autoSpaceDE w:val="0"/>
        <w:autoSpaceDN w:val="0"/>
        <w:adjustRightInd w:val="0"/>
        <w:ind w:firstLine="708"/>
        <w:jc w:val="both"/>
      </w:pPr>
    </w:p>
    <w:p w:rsidR="00600D2F" w:rsidRDefault="00600D2F" w:rsidP="00230ED6">
      <w:pPr>
        <w:autoSpaceDE w:val="0"/>
        <w:autoSpaceDN w:val="0"/>
        <w:adjustRightInd w:val="0"/>
        <w:ind w:firstLine="708"/>
        <w:jc w:val="both"/>
      </w:pPr>
    </w:p>
    <w:p w:rsidR="00230ED6" w:rsidRPr="00F10363" w:rsidRDefault="00AE646F" w:rsidP="00230ED6">
      <w:pPr>
        <w:autoSpaceDE w:val="0"/>
        <w:autoSpaceDN w:val="0"/>
        <w:adjustRightInd w:val="0"/>
        <w:ind w:firstLine="708"/>
        <w:jc w:val="both"/>
      </w:pPr>
      <w:r>
        <w:t>В соответствии с</w:t>
      </w:r>
      <w:r>
        <w:rPr>
          <w:iCs/>
        </w:rPr>
        <w:t xml:space="preserve"> Федеральным законом от 02.03.2007 № 25</w:t>
      </w:r>
      <w:r w:rsidR="00E728D6" w:rsidRPr="005903F2">
        <w:rPr>
          <w:iCs/>
        </w:rPr>
        <w:t xml:space="preserve">-ФЗ </w:t>
      </w:r>
      <w:r>
        <w:rPr>
          <w:iCs/>
        </w:rPr>
        <w:t>«О муниципальной службе в Российской Федерации</w:t>
      </w:r>
      <w:r w:rsidR="00E728D6" w:rsidRPr="005903F2">
        <w:rPr>
          <w:iCs/>
        </w:rPr>
        <w:t xml:space="preserve">», </w:t>
      </w:r>
      <w:r w:rsidR="00115AA4">
        <w:rPr>
          <w:iCs/>
        </w:rPr>
        <w:t xml:space="preserve">Законом Приморского края от 04.06.2007 №82-КЗ О муниципальной службе», </w:t>
      </w:r>
      <w:r w:rsidR="006A269B">
        <w:rPr>
          <w:iCs/>
        </w:rPr>
        <w:t>Законом Приморского края от 05.03.2020 №747 «О внесении изменений в Закон Приморского края о муниципальной службе в Приморском крае»</w:t>
      </w:r>
      <w:r w:rsidR="00230ED6" w:rsidRPr="00F10363">
        <w:t xml:space="preserve">, </w:t>
      </w:r>
      <w:r w:rsidR="00E728D6">
        <w:t xml:space="preserve">руководствуясь </w:t>
      </w:r>
      <w:r w:rsidR="00230ED6">
        <w:t xml:space="preserve">Уставом Чкаловского сельского поселения, муниципальный комитет Чкаловского сельского поселения </w:t>
      </w:r>
      <w:r w:rsidR="00230ED6" w:rsidRPr="00F10363">
        <w:t xml:space="preserve"> </w:t>
      </w:r>
    </w:p>
    <w:p w:rsidR="00230ED6" w:rsidRPr="00F10363" w:rsidRDefault="00230ED6" w:rsidP="00230ED6">
      <w:pPr>
        <w:autoSpaceDE w:val="0"/>
        <w:autoSpaceDN w:val="0"/>
        <w:adjustRightInd w:val="0"/>
        <w:ind w:firstLine="540"/>
        <w:jc w:val="both"/>
        <w:outlineLvl w:val="0"/>
      </w:pPr>
    </w:p>
    <w:p w:rsidR="00230ED6" w:rsidRPr="00F10363" w:rsidRDefault="00230ED6" w:rsidP="00230ED6">
      <w:pPr>
        <w:jc w:val="both"/>
      </w:pPr>
      <w:r>
        <w:t>РЕШИЛ</w:t>
      </w:r>
      <w:r w:rsidRPr="00F10363">
        <w:t>:</w:t>
      </w:r>
    </w:p>
    <w:p w:rsidR="00230ED6" w:rsidRPr="00F10363" w:rsidRDefault="00230ED6" w:rsidP="00230ED6">
      <w:pPr>
        <w:jc w:val="both"/>
      </w:pPr>
    </w:p>
    <w:p w:rsidR="00115AA4" w:rsidRPr="00115AA4" w:rsidRDefault="00230ED6" w:rsidP="00115AA4">
      <w:pPr>
        <w:ind w:firstLine="708"/>
      </w:pPr>
      <w:r w:rsidRPr="00F10363">
        <w:t xml:space="preserve">1. Утвердить </w:t>
      </w:r>
      <w:r w:rsidR="00115AA4" w:rsidRPr="00115AA4">
        <w:t xml:space="preserve">Порядок получения муниципальными служащими органов местного самоуправления Чкаловского сельского </w:t>
      </w:r>
      <w:proofErr w:type="gramStart"/>
      <w:r w:rsidR="00115AA4" w:rsidRPr="00115AA4">
        <w:t>поселения,  разрешения</w:t>
      </w:r>
      <w:proofErr w:type="gramEnd"/>
      <w:r w:rsidR="00115AA4" w:rsidRPr="00115AA4">
        <w:t xml:space="preserve"> представителя нанимателя (работодателя) на участие на безвозмездной основе в управлении некоммерческой организацией</w:t>
      </w:r>
    </w:p>
    <w:p w:rsidR="00230ED6" w:rsidRPr="00F10363" w:rsidRDefault="00230ED6" w:rsidP="00115AA4">
      <w:pPr>
        <w:ind w:firstLine="708"/>
        <w:jc w:val="both"/>
        <w:rPr>
          <w:bCs/>
        </w:rPr>
      </w:pPr>
      <w:r w:rsidRPr="00F10363">
        <w:rPr>
          <w:snapToGrid w:val="0"/>
        </w:rPr>
        <w:t xml:space="preserve">2. </w:t>
      </w:r>
      <w:r w:rsidRPr="00F10363">
        <w:t>Настоящее решение вступает в силу со дня его официального опубликования.</w:t>
      </w:r>
    </w:p>
    <w:p w:rsidR="00230ED6" w:rsidRPr="00230ED6" w:rsidRDefault="00230ED6" w:rsidP="00230ED6">
      <w:pPr>
        <w:ind w:firstLine="708"/>
        <w:jc w:val="both"/>
      </w:pPr>
      <w:r>
        <w:rPr>
          <w:bCs/>
        </w:rPr>
        <w:t xml:space="preserve">3. </w:t>
      </w:r>
      <w:r w:rsidRPr="00230ED6">
        <w:t>Опубликовать данное решение в средствах массовой информации Чкаловского    сельского поселения в газете «Родные просторы» и на официальном сайте администрации Чкаловского сельского поселения.</w:t>
      </w:r>
    </w:p>
    <w:p w:rsidR="00230ED6" w:rsidRDefault="00230ED6" w:rsidP="00230ED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30ED6" w:rsidRPr="00F10363" w:rsidRDefault="00230ED6" w:rsidP="00230ED6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6B2120" w:rsidRDefault="006B2120" w:rsidP="00230ED6">
      <w:pPr>
        <w:pStyle w:val="a3"/>
        <w:ind w:left="0"/>
        <w:jc w:val="both"/>
        <w:rPr>
          <w:szCs w:val="24"/>
        </w:rPr>
      </w:pPr>
    </w:p>
    <w:p w:rsidR="00230ED6" w:rsidRPr="00F10363" w:rsidRDefault="00230ED6" w:rsidP="00230ED6">
      <w:pPr>
        <w:pStyle w:val="a3"/>
        <w:ind w:left="0"/>
        <w:jc w:val="both"/>
        <w:rPr>
          <w:szCs w:val="24"/>
        </w:rPr>
      </w:pPr>
      <w:r w:rsidRPr="00F10363">
        <w:rPr>
          <w:szCs w:val="24"/>
        </w:rPr>
        <w:t>Глава</w:t>
      </w:r>
    </w:p>
    <w:p w:rsidR="00230ED6" w:rsidRPr="00F10363" w:rsidRDefault="00230ED6" w:rsidP="00230ED6">
      <w:pPr>
        <w:pStyle w:val="a3"/>
        <w:ind w:left="0"/>
        <w:jc w:val="both"/>
        <w:rPr>
          <w:szCs w:val="24"/>
        </w:rPr>
      </w:pPr>
      <w:r>
        <w:rPr>
          <w:szCs w:val="24"/>
        </w:rPr>
        <w:t>Чкаловского сельского поселения</w:t>
      </w:r>
      <w:r w:rsidRPr="00F10363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В.С. Ию</w:t>
      </w:r>
    </w:p>
    <w:p w:rsidR="00230ED6" w:rsidRDefault="00230ED6" w:rsidP="00230ED6">
      <w:pPr>
        <w:pStyle w:val="a3"/>
        <w:ind w:left="0"/>
        <w:jc w:val="both"/>
        <w:rPr>
          <w:szCs w:val="24"/>
        </w:rPr>
      </w:pPr>
    </w:p>
    <w:p w:rsidR="00230ED6" w:rsidRDefault="00230ED6" w:rsidP="00230ED6"/>
    <w:p w:rsidR="00115AA4" w:rsidRDefault="00115AA4" w:rsidP="00230ED6"/>
    <w:p w:rsidR="00115AA4" w:rsidRDefault="00115AA4" w:rsidP="00230ED6"/>
    <w:p w:rsidR="00115AA4" w:rsidRDefault="00115AA4" w:rsidP="00230ED6"/>
    <w:p w:rsidR="00115AA4" w:rsidRDefault="00115AA4" w:rsidP="00230ED6"/>
    <w:p w:rsidR="00115AA4" w:rsidRDefault="00115AA4" w:rsidP="00230ED6"/>
    <w:p w:rsidR="006B2120" w:rsidRPr="00230ED6" w:rsidRDefault="006B2120" w:rsidP="00230ED6">
      <w:bookmarkStart w:id="0" w:name="_GoBack"/>
      <w:bookmarkEnd w:id="0"/>
    </w:p>
    <w:p w:rsidR="00230ED6" w:rsidRDefault="00230ED6" w:rsidP="00230ED6">
      <w:pPr>
        <w:widowControl w:val="0"/>
        <w:spacing w:line="240" w:lineRule="exact"/>
        <w:ind w:left="5664"/>
        <w:jc w:val="center"/>
      </w:pPr>
      <w:r w:rsidRPr="00F10363">
        <w:lastRenderedPageBreak/>
        <w:t>Утвержден</w:t>
      </w:r>
    </w:p>
    <w:p w:rsidR="00230ED6" w:rsidRPr="00F10363" w:rsidRDefault="00230ED6" w:rsidP="00230ED6">
      <w:pPr>
        <w:widowControl w:val="0"/>
        <w:spacing w:line="240" w:lineRule="exact"/>
        <w:ind w:left="5664"/>
        <w:jc w:val="center"/>
      </w:pPr>
      <w:r>
        <w:t>Решением муниципального комитета Чкаловского сельского поселения от _________ №_____</w:t>
      </w:r>
    </w:p>
    <w:p w:rsidR="00230ED6" w:rsidRPr="00F10363" w:rsidRDefault="00230ED6" w:rsidP="00230ED6">
      <w:pPr>
        <w:widowControl w:val="0"/>
        <w:jc w:val="center"/>
      </w:pPr>
    </w:p>
    <w:p w:rsidR="00115AA4" w:rsidRPr="00600D2F" w:rsidRDefault="00115AA4" w:rsidP="00115AA4">
      <w:pPr>
        <w:jc w:val="center"/>
        <w:rPr>
          <w:b/>
        </w:rPr>
      </w:pPr>
      <w:r w:rsidRPr="00600D2F">
        <w:rPr>
          <w:b/>
        </w:rPr>
        <w:t xml:space="preserve">Порядок получения муниципальными служащими органов местного самоуправления Чкаловского сельского </w:t>
      </w:r>
      <w:proofErr w:type="gramStart"/>
      <w:r w:rsidRPr="00600D2F">
        <w:rPr>
          <w:b/>
        </w:rPr>
        <w:t>поселения,  разрешения</w:t>
      </w:r>
      <w:proofErr w:type="gramEnd"/>
      <w:r w:rsidRPr="00600D2F">
        <w:rPr>
          <w:b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</w:p>
    <w:p w:rsidR="00230ED6" w:rsidRPr="00F10363" w:rsidRDefault="00230ED6" w:rsidP="00230ED6">
      <w:pPr>
        <w:pStyle w:val="Standard"/>
        <w:rPr>
          <w:sz w:val="24"/>
          <w:szCs w:val="24"/>
        </w:rPr>
      </w:pPr>
    </w:p>
    <w:p w:rsidR="00230ED6" w:rsidRPr="00F10363" w:rsidRDefault="00230ED6" w:rsidP="00230ED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15AA4" w:rsidRPr="00115AA4" w:rsidRDefault="00230ED6" w:rsidP="006B2120">
      <w:pPr>
        <w:jc w:val="both"/>
        <w:rPr>
          <w:rFonts w:eastAsiaTheme="minorHAnsi" w:cstheme="minorBidi"/>
          <w:lang w:eastAsia="en-US"/>
        </w:rPr>
      </w:pPr>
      <w:r>
        <w:tab/>
      </w:r>
      <w:r w:rsidR="00115AA4">
        <w:t xml:space="preserve">1. </w:t>
      </w:r>
      <w:r w:rsidR="00115AA4" w:rsidRPr="00115AA4">
        <w:rPr>
          <w:rFonts w:eastAsiaTheme="minorHAnsi" w:cstheme="minorBidi"/>
          <w:lang w:eastAsia="en-US"/>
        </w:rPr>
        <w:t>Настоящий Порядок участия и получения муниц</w:t>
      </w:r>
      <w:r w:rsidR="00115AA4">
        <w:rPr>
          <w:rFonts w:eastAsiaTheme="minorHAnsi" w:cstheme="minorBidi"/>
          <w:lang w:eastAsia="en-US"/>
        </w:rPr>
        <w:t>ипальными служащими Чкаловского</w:t>
      </w:r>
      <w:r w:rsidR="00115AA4" w:rsidRPr="00115AA4">
        <w:rPr>
          <w:rFonts w:eastAsiaTheme="minorHAnsi" w:cstheme="minorBidi"/>
          <w:lang w:eastAsia="en-US"/>
        </w:rPr>
        <w:t xml:space="preserve"> се</w:t>
      </w:r>
      <w:r w:rsidR="00115AA4">
        <w:rPr>
          <w:rFonts w:eastAsiaTheme="minorHAnsi" w:cstheme="minorBidi"/>
          <w:lang w:eastAsia="en-US"/>
        </w:rPr>
        <w:t xml:space="preserve">льского поселения </w:t>
      </w:r>
      <w:r w:rsidR="00115AA4" w:rsidRPr="00115AA4">
        <w:rPr>
          <w:rFonts w:eastAsiaTheme="minorHAnsi" w:cstheme="minorBidi"/>
          <w:lang w:eastAsia="en-US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— Порядок) разработан в целях реализации положений пункта 3 части 1 статьи 14 Федерального закона от 02.03.2007 №25-ФЗ «О муниципальной службе в Российской Федерации» и устанавливает процедуру получе</w:t>
      </w:r>
      <w:r w:rsidR="00115AA4">
        <w:rPr>
          <w:rFonts w:eastAsiaTheme="minorHAnsi" w:cstheme="minorBidi"/>
          <w:lang w:eastAsia="en-US"/>
        </w:rPr>
        <w:t>ния муниципальными служащими Чкаловского</w:t>
      </w:r>
      <w:r w:rsidR="00115AA4" w:rsidRPr="00115AA4">
        <w:rPr>
          <w:rFonts w:eastAsiaTheme="minorHAnsi" w:cstheme="minorBidi"/>
          <w:lang w:eastAsia="en-US"/>
        </w:rPr>
        <w:t xml:space="preserve"> сельског</w:t>
      </w:r>
      <w:r w:rsidR="00115AA4">
        <w:rPr>
          <w:rFonts w:eastAsiaTheme="minorHAnsi" w:cstheme="minorBidi"/>
          <w:lang w:eastAsia="en-US"/>
        </w:rPr>
        <w:t xml:space="preserve">о поселения </w:t>
      </w:r>
      <w:r w:rsidR="00115AA4" w:rsidRPr="00115AA4">
        <w:rPr>
          <w:rFonts w:eastAsiaTheme="minorHAnsi" w:cstheme="minorBidi"/>
          <w:lang w:eastAsia="en-US"/>
        </w:rPr>
        <w:t xml:space="preserve"> (далее —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—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115AA4" w:rsidRPr="00115AA4" w:rsidRDefault="00115AA4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2. </w:t>
      </w:r>
      <w:r w:rsidRPr="00115AA4">
        <w:rPr>
          <w:rFonts w:eastAsiaTheme="minorHAnsi" w:cstheme="minorBidi"/>
          <w:lang w:eastAsia="en-US"/>
        </w:rPr>
        <w:t>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</w:t>
      </w:r>
      <w:r>
        <w:rPr>
          <w:rFonts w:eastAsiaTheme="minorHAnsi" w:cstheme="minorBidi"/>
          <w:lang w:eastAsia="en-US"/>
        </w:rPr>
        <w:t>ного самоуправления Чкаловского</w:t>
      </w:r>
      <w:r w:rsidRPr="00115AA4">
        <w:rPr>
          <w:rFonts w:eastAsiaTheme="minorHAnsi" w:cstheme="minorBidi"/>
          <w:lang w:eastAsia="en-US"/>
        </w:rPr>
        <w:t xml:space="preserve"> сельског</w:t>
      </w:r>
      <w:r>
        <w:rPr>
          <w:rFonts w:eastAsiaTheme="minorHAnsi" w:cstheme="minorBidi"/>
          <w:lang w:eastAsia="en-US"/>
        </w:rPr>
        <w:t>о поселения</w:t>
      </w:r>
      <w:r w:rsidRPr="00115AA4">
        <w:rPr>
          <w:rFonts w:eastAsiaTheme="minorHAnsi" w:cstheme="minorBidi"/>
          <w:lang w:eastAsia="en-US"/>
        </w:rPr>
        <w:t>.</w:t>
      </w:r>
    </w:p>
    <w:p w:rsidR="00115AA4" w:rsidRPr="00115AA4" w:rsidRDefault="00115AA4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3.</w:t>
      </w:r>
      <w:r w:rsidRPr="00115AA4">
        <w:rPr>
          <w:rFonts w:eastAsiaTheme="minorHAnsi" w:cstheme="minorBidi"/>
          <w:lang w:eastAsia="en-US"/>
        </w:rPr>
        <w:t>Муниципальные служащие вправе участвовать на безвозмездной основе 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115AA4" w:rsidRPr="00115AA4" w:rsidRDefault="00115AA4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4. </w:t>
      </w:r>
      <w:r w:rsidRPr="00115AA4">
        <w:rPr>
          <w:rFonts w:eastAsiaTheme="minorHAnsi" w:cstheme="minorBidi"/>
          <w:lang w:eastAsia="en-US"/>
        </w:rPr>
        <w:t>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— разрешение на участие в управлении некоммерческой организацией).</w:t>
      </w:r>
    </w:p>
    <w:p w:rsidR="00115AA4" w:rsidRPr="00115AA4" w:rsidRDefault="00115AA4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5.</w:t>
      </w:r>
      <w:r w:rsidRPr="00115AA4">
        <w:rPr>
          <w:rFonts w:eastAsiaTheme="minorHAnsi" w:cstheme="minorBidi"/>
          <w:lang w:eastAsia="en-US"/>
        </w:rPr>
        <w:t>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115AA4" w:rsidRPr="00115AA4" w:rsidRDefault="00115AA4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6. </w:t>
      </w:r>
      <w:r w:rsidRPr="00115AA4">
        <w:rPr>
          <w:rFonts w:eastAsiaTheme="minorHAnsi" w:cstheme="minorBidi"/>
          <w:lang w:eastAsia="en-US"/>
        </w:rPr>
        <w:t xml:space="preserve">Заявление, предусмотренное пунктом 4 настоящего Порядка, оформляется муниципальным служащим в письменном виде по форме согласно </w:t>
      </w:r>
      <w:proofErr w:type="gramStart"/>
      <w:r w:rsidRPr="00115AA4">
        <w:rPr>
          <w:rFonts w:eastAsiaTheme="minorHAnsi" w:cstheme="minorBidi"/>
          <w:lang w:eastAsia="en-US"/>
        </w:rPr>
        <w:t>приложению</w:t>
      </w:r>
      <w:proofErr w:type="gramEnd"/>
      <w:r w:rsidRPr="00115AA4">
        <w:rPr>
          <w:rFonts w:eastAsiaTheme="minorHAnsi" w:cstheme="minorBidi"/>
          <w:lang w:eastAsia="en-US"/>
        </w:rPr>
        <w:t xml:space="preserve"> к настоящему Порядку и должно содержать следующие сведения: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1) фамилию, имя, отчество муниципального служащего, указание на замещаемую им должность, контактный телефон;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4) иные сведения, которые муниципальный служащий считает необходимым сообщить;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5) дату представления заявления;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6) подпись муниципального служащего.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7. </w:t>
      </w:r>
      <w:r w:rsidR="00115AA4" w:rsidRPr="00115AA4">
        <w:rPr>
          <w:rFonts w:eastAsiaTheme="minorHAnsi" w:cstheme="minorBidi"/>
          <w:lang w:eastAsia="en-US"/>
        </w:rPr>
        <w:t xml:space="preserve">В течение трех рабочих дней со дня получения заявления, предусмотренного пунктом 4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– комиссия по урегулированию конфликта интересов) </w:t>
      </w:r>
      <w:r>
        <w:rPr>
          <w:rFonts w:eastAsiaTheme="minorHAnsi" w:cstheme="minorBidi"/>
          <w:lang w:eastAsia="en-US"/>
        </w:rPr>
        <w:t xml:space="preserve">Чкаловского сельского поселения </w:t>
      </w:r>
      <w:r w:rsidR="00115AA4" w:rsidRPr="00115AA4">
        <w:rPr>
          <w:rFonts w:eastAsiaTheme="minorHAnsi" w:cstheme="minorBidi"/>
          <w:lang w:eastAsia="en-US"/>
        </w:rPr>
        <w:t xml:space="preserve"> для организации рассмотрения и установления наличия или отсутствия обстоятельств, предусмотренных пунктом 5 настоящего Порядка.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8. </w:t>
      </w:r>
      <w:r w:rsidR="00115AA4" w:rsidRPr="00115AA4">
        <w:rPr>
          <w:rFonts w:eastAsiaTheme="minorHAnsi" w:cstheme="minorBidi"/>
          <w:lang w:eastAsia="en-US"/>
        </w:rPr>
        <w:t>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9. </w:t>
      </w:r>
      <w:r w:rsidR="00115AA4" w:rsidRPr="00115AA4">
        <w:rPr>
          <w:rFonts w:eastAsiaTheme="minorHAnsi" w:cstheme="minorBidi"/>
          <w:lang w:eastAsia="en-US"/>
        </w:rPr>
        <w:t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15AA4" w:rsidRPr="00115AA4" w:rsidRDefault="00115AA4" w:rsidP="006B2120">
      <w:pPr>
        <w:jc w:val="both"/>
        <w:rPr>
          <w:rFonts w:eastAsiaTheme="minorHAnsi" w:cstheme="minorBidi"/>
          <w:lang w:eastAsia="en-US"/>
        </w:rPr>
      </w:pPr>
      <w:r w:rsidRPr="00115AA4">
        <w:rPr>
          <w:rFonts w:eastAsiaTheme="minorHAnsi" w:cstheme="minorBidi"/>
          <w:lang w:eastAsia="en-US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5 настоящего Порядка.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10. </w:t>
      </w:r>
      <w:r w:rsidR="00115AA4" w:rsidRPr="00115AA4">
        <w:rPr>
          <w:rFonts w:eastAsiaTheme="minorHAnsi" w:cstheme="minorBidi"/>
          <w:lang w:eastAsia="en-US"/>
        </w:rPr>
        <w:t>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4 настоящего Порядка.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11. </w:t>
      </w:r>
      <w:r w:rsidR="00115AA4" w:rsidRPr="00115AA4">
        <w:rPr>
          <w:rFonts w:eastAsiaTheme="minorHAnsi" w:cstheme="minorBidi"/>
          <w:lang w:eastAsia="en-US"/>
        </w:rPr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115AA4" w:rsidRPr="00115AA4" w:rsidRDefault="00D76941" w:rsidP="006B2120">
      <w:pPr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12. </w:t>
      </w:r>
      <w:r w:rsidR="00115AA4" w:rsidRPr="00115AA4">
        <w:rPr>
          <w:rFonts w:eastAsiaTheme="minorHAnsi" w:cstheme="minorBidi"/>
          <w:lang w:eastAsia="en-US"/>
        </w:rPr>
        <w:t>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321982" w:rsidRDefault="00321982" w:rsidP="006B2120">
      <w:pPr>
        <w:jc w:val="both"/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Pr="00D76941" w:rsidRDefault="00D76941" w:rsidP="00D76941">
      <w:pPr>
        <w:jc w:val="right"/>
      </w:pPr>
      <w:r w:rsidRPr="00D76941">
        <w:rPr>
          <w:rFonts w:eastAsiaTheme="minorHAnsi" w:cstheme="minorBidi"/>
          <w:lang w:eastAsia="en-US"/>
        </w:rPr>
        <w:lastRenderedPageBreak/>
        <w:t xml:space="preserve">Приложение к </w:t>
      </w:r>
      <w:r w:rsidRPr="00D76941">
        <w:t xml:space="preserve">Порядок получения муниципальными </w:t>
      </w:r>
    </w:p>
    <w:p w:rsidR="00D76941" w:rsidRPr="00D76941" w:rsidRDefault="00D76941" w:rsidP="00D76941">
      <w:pPr>
        <w:jc w:val="right"/>
      </w:pPr>
      <w:r w:rsidRPr="00D76941">
        <w:t xml:space="preserve">служащими органов местного самоуправления </w:t>
      </w:r>
    </w:p>
    <w:p w:rsidR="00D76941" w:rsidRPr="00D76941" w:rsidRDefault="00D76941" w:rsidP="00D76941">
      <w:pPr>
        <w:jc w:val="right"/>
      </w:pPr>
      <w:r w:rsidRPr="00D76941">
        <w:t xml:space="preserve">Чкаловского сельского поселения,  </w:t>
      </w:r>
    </w:p>
    <w:p w:rsidR="00D76941" w:rsidRPr="00D76941" w:rsidRDefault="00D76941" w:rsidP="00D76941">
      <w:pPr>
        <w:jc w:val="right"/>
      </w:pPr>
      <w:r w:rsidRPr="00D76941">
        <w:t xml:space="preserve">разрешения представителя нанимателя (работодателя) </w:t>
      </w:r>
    </w:p>
    <w:p w:rsidR="00D76941" w:rsidRPr="00D76941" w:rsidRDefault="00D76941" w:rsidP="00D76941">
      <w:pPr>
        <w:jc w:val="right"/>
      </w:pPr>
      <w:r w:rsidRPr="00D76941">
        <w:t xml:space="preserve">на участие на безвозмездной основе </w:t>
      </w:r>
    </w:p>
    <w:p w:rsidR="00D76941" w:rsidRPr="00600D2F" w:rsidRDefault="00D76941" w:rsidP="00D76941">
      <w:pPr>
        <w:jc w:val="right"/>
        <w:rPr>
          <w:b/>
        </w:rPr>
      </w:pPr>
      <w:r w:rsidRPr="00D76941">
        <w:t>в управлении некоммерческой организацией</w:t>
      </w:r>
    </w:p>
    <w:p w:rsidR="00D76941" w:rsidRDefault="00D76941" w:rsidP="00D76941">
      <w:pPr>
        <w:jc w:val="right"/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Default="00D76941" w:rsidP="00115AA4">
      <w:pPr>
        <w:rPr>
          <w:rFonts w:eastAsiaTheme="minorHAnsi" w:cstheme="minorBidi"/>
          <w:lang w:eastAsia="en-US"/>
        </w:rPr>
      </w:pP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_______________________________________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наименование должности,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_______________________________________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ФИО представителя нанимателя (работодателя)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___________________________________________________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_______________________________________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фамилия, имя, отчество муниципального служащего,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right"/>
        <w:rPr>
          <w:color w:val="382E2C"/>
        </w:rPr>
      </w:pPr>
      <w:r w:rsidRPr="00D76941">
        <w:rPr>
          <w:color w:val="382E2C"/>
        </w:rPr>
        <w:t>замещаемая им должность, контактный телефон</w:t>
      </w:r>
    </w:p>
    <w:p w:rsidR="00D76941" w:rsidRDefault="00D76941" w:rsidP="00D76941">
      <w:pPr>
        <w:jc w:val="center"/>
        <w:rPr>
          <w:rFonts w:eastAsiaTheme="minorHAnsi" w:cstheme="minorBidi"/>
          <w:lang w:eastAsia="en-US"/>
        </w:rPr>
      </w:pPr>
    </w:p>
    <w:p w:rsidR="00D76941" w:rsidRDefault="00D76941" w:rsidP="00D76941">
      <w:pPr>
        <w:jc w:val="center"/>
        <w:rPr>
          <w:rFonts w:eastAsiaTheme="minorHAnsi" w:cstheme="minorBidi"/>
          <w:lang w:eastAsia="en-US"/>
        </w:rPr>
      </w:pPr>
    </w:p>
    <w:p w:rsidR="00D76941" w:rsidRPr="00D76941" w:rsidRDefault="00D76941" w:rsidP="00D76941">
      <w:pPr>
        <w:pStyle w:val="a8"/>
        <w:spacing w:before="0" w:beforeAutospacing="0" w:after="0" w:afterAutospacing="0"/>
        <w:jc w:val="center"/>
        <w:rPr>
          <w:color w:val="382E2C"/>
        </w:rPr>
      </w:pPr>
      <w:r w:rsidRPr="00D76941">
        <w:rPr>
          <w:rStyle w:val="a9"/>
          <w:color w:val="382E2C"/>
        </w:rPr>
        <w:t>ЗАЯВЛЕНИЕ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center"/>
        <w:rPr>
          <w:color w:val="382E2C"/>
        </w:rPr>
      </w:pPr>
      <w:r w:rsidRPr="00D76941">
        <w:rPr>
          <w:rStyle w:val="a9"/>
          <w:color w:val="382E2C"/>
        </w:rPr>
        <w:t>о разрешении на участие на безвозмездной основе</w:t>
      </w:r>
    </w:p>
    <w:p w:rsidR="00D76941" w:rsidRPr="00D76941" w:rsidRDefault="00D76941" w:rsidP="00D76941">
      <w:pPr>
        <w:pStyle w:val="a8"/>
        <w:spacing w:before="0" w:beforeAutospacing="0" w:after="0" w:afterAutospacing="0"/>
        <w:jc w:val="center"/>
        <w:rPr>
          <w:color w:val="382E2C"/>
        </w:rPr>
      </w:pPr>
      <w:r w:rsidRPr="00D76941">
        <w:rPr>
          <w:rStyle w:val="a9"/>
          <w:color w:val="382E2C"/>
        </w:rPr>
        <w:t>в управлении некоммерческой организацией</w:t>
      </w:r>
    </w:p>
    <w:p w:rsidR="00D76941" w:rsidRDefault="00D76941" w:rsidP="00D76941">
      <w:pPr>
        <w:jc w:val="center"/>
        <w:rPr>
          <w:rFonts w:eastAsiaTheme="minorHAnsi"/>
          <w:lang w:eastAsia="en-US"/>
        </w:rPr>
      </w:pP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 xml:space="preserve">В соответствии с пунктом 3 части 1 статьи 14 Федерального закона от </w:t>
      </w:r>
      <w:proofErr w:type="gramStart"/>
      <w:r w:rsidRPr="00D76941">
        <w:rPr>
          <w:rFonts w:eastAsiaTheme="minorHAnsi"/>
          <w:lang w:eastAsia="en-US"/>
        </w:rPr>
        <w:t>02.03.2007  №</w:t>
      </w:r>
      <w:proofErr w:type="gramEnd"/>
      <w:r w:rsidRPr="00D76941">
        <w:rPr>
          <w:rFonts w:eastAsiaTheme="minorHAnsi"/>
          <w:lang w:eastAsia="en-US"/>
        </w:rPr>
        <w:t xml:space="preserve"> 25-ФЗ «О муниципальной службе в Российской Федерации» прошу Вас разрешить мне участвовать в управлении некоммерческой организацией: ______________________________________________________</w:t>
      </w: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(полное наименование некоммерческой организации, ее юридический и фактический адрес, ИНН, сфера деятельности некоммерческой организации)</w:t>
      </w: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в качестве ________________________________________________________   </w:t>
      </w: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(указывается, в каком качестве предполагается участие в управлении: в качестве единоличного   исполнительного органа или в качестве вхождения в состав соответствующего коллегиального органа 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</w:t>
      </w:r>
    </w:p>
    <w:p w:rsidR="00D76941" w:rsidRPr="00D76941" w:rsidRDefault="00D76941" w:rsidP="006B2120">
      <w:pPr>
        <w:jc w:val="both"/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К заявлению прилагаю следующие документы: _________________________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__________________________________________________________________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«__» _________20__г.  ____________  ___________________________________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                                           (</w:t>
      </w:r>
      <w:proofErr w:type="gramStart"/>
      <w:r w:rsidRPr="00D76941">
        <w:rPr>
          <w:rFonts w:eastAsiaTheme="minorHAnsi"/>
          <w:lang w:eastAsia="en-US"/>
        </w:rPr>
        <w:t>подпись)   </w:t>
      </w:r>
      <w:proofErr w:type="gramEnd"/>
      <w:r w:rsidRPr="00D76941">
        <w:rPr>
          <w:rFonts w:eastAsiaTheme="minorHAnsi"/>
          <w:lang w:eastAsia="en-US"/>
        </w:rPr>
        <w:t>                    (расшифровка подписи)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  <w:r w:rsidRPr="00D76941">
        <w:rPr>
          <w:rFonts w:eastAsiaTheme="minorHAnsi"/>
          <w:lang w:eastAsia="en-US"/>
        </w:rPr>
        <w:t> </w:t>
      </w:r>
    </w:p>
    <w:p w:rsidR="00D76941" w:rsidRPr="00D76941" w:rsidRDefault="00D76941" w:rsidP="00D76941">
      <w:pPr>
        <w:rPr>
          <w:rFonts w:eastAsiaTheme="minorHAnsi"/>
          <w:lang w:eastAsia="en-US"/>
        </w:rPr>
      </w:pPr>
    </w:p>
    <w:sectPr w:rsidR="00D76941" w:rsidRPr="00D7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A1BC3"/>
    <w:multiLevelType w:val="hybridMultilevel"/>
    <w:tmpl w:val="65C01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80"/>
    <w:rsid w:val="00115AA4"/>
    <w:rsid w:val="00230ED6"/>
    <w:rsid w:val="00312C4E"/>
    <w:rsid w:val="00321982"/>
    <w:rsid w:val="00600D2F"/>
    <w:rsid w:val="006A269B"/>
    <w:rsid w:val="006B2120"/>
    <w:rsid w:val="007D0780"/>
    <w:rsid w:val="008C1D7B"/>
    <w:rsid w:val="00AE646F"/>
    <w:rsid w:val="00B1644A"/>
    <w:rsid w:val="00BC2468"/>
    <w:rsid w:val="00D3467C"/>
    <w:rsid w:val="00D76941"/>
    <w:rsid w:val="00E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3BB"/>
  <w15:chartTrackingRefBased/>
  <w15:docId w15:val="{994C6E87-40EE-4F4B-B557-CCEBF57C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ED6"/>
    <w:pPr>
      <w:ind w:left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30E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230E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230ED6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2C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4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15A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7694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76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8</cp:revision>
  <cp:lastPrinted>2020-05-20T02:32:00Z</cp:lastPrinted>
  <dcterms:created xsi:type="dcterms:W3CDTF">2020-04-27T00:49:00Z</dcterms:created>
  <dcterms:modified xsi:type="dcterms:W3CDTF">2020-06-02T02:03:00Z</dcterms:modified>
</cp:coreProperties>
</file>