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СПАССКОГО  МУНИЦИПАЛЬНОГО  РАЙОНА</w:t>
      </w:r>
    </w:p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ПРИМОРСКОГО  КРАЯ</w:t>
      </w:r>
    </w:p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6936CF" w:rsidRDefault="0039599A" w:rsidP="0039599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A85682" w:rsidRDefault="0039599A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39599A" w:rsidRDefault="00A45A6C" w:rsidP="0039599A">
      <w:pPr>
        <w:rPr>
          <w:rFonts w:eastAsia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28 июля</w:t>
      </w:r>
      <w:r w:rsidR="0039599A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9599A">
        <w:rPr>
          <w:rFonts w:ascii="Times New Roman" w:hAnsi="Times New Roman" w:cs="Times New Roman"/>
          <w:b/>
          <w:sz w:val="24"/>
          <w:szCs w:val="24"/>
        </w:rPr>
        <w:t>6</w:t>
      </w:r>
      <w:r w:rsidR="0039599A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3959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gramStart"/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>Чкаловское</w:t>
      </w:r>
      <w:proofErr w:type="gramEnd"/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9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="0039599A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99A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  Положений о почётной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грамоте </w:t>
      </w:r>
      <w:r w:rsidRPr="00395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99A" w:rsidRPr="0039599A" w:rsidRDefault="0039599A" w:rsidP="00395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Чкаловского </w:t>
      </w:r>
      <w:r w:rsidRPr="0039599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поселения».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99A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Федерации», Уставом Чкаловского сельского поселения, </w:t>
      </w:r>
      <w:r w:rsidRPr="0039599A">
        <w:rPr>
          <w:rFonts w:ascii="Times New Roman" w:eastAsia="Times New Roman" w:hAnsi="Times New Roman" w:cs="Times New Roman"/>
          <w:sz w:val="24"/>
          <w:szCs w:val="24"/>
        </w:rPr>
        <w:t xml:space="preserve">в целях поощрения граждан, организаций за заслуги в социально-экономическом и культурном развитии  Чкаловского сельского поселения, большой личный вклад  и высокое профессиональное мастерство, способствующее развитию Чкаловского сельского поселения </w:t>
      </w:r>
      <w:r w:rsidRPr="0039599A">
        <w:rPr>
          <w:rFonts w:ascii="Times New Roman" w:hAnsi="Times New Roman" w:cs="Times New Roman"/>
          <w:sz w:val="24"/>
          <w:szCs w:val="24"/>
        </w:rPr>
        <w:t xml:space="preserve">администрация Чкаловского сельского поселения </w:t>
      </w:r>
      <w:proofErr w:type="gramEnd"/>
    </w:p>
    <w:p w:rsidR="0039599A" w:rsidRPr="0039599A" w:rsidRDefault="0039599A" w:rsidP="0039599A">
      <w:pPr>
        <w:rPr>
          <w:rFonts w:eastAsia="Times New Roman"/>
          <w:sz w:val="24"/>
          <w:szCs w:val="24"/>
        </w:rPr>
      </w:pPr>
      <w:r w:rsidRPr="0039599A">
        <w:rPr>
          <w:rFonts w:eastAsia="Times New Roman"/>
          <w:sz w:val="24"/>
          <w:szCs w:val="24"/>
        </w:rPr>
        <w:t>ПОСТАНОВЛЯЕТ: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Почётной грамоте администрации Чкаловского сельского поселения </w:t>
      </w:r>
      <w:proofErr w:type="gramStart"/>
      <w:r w:rsidRPr="003959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9599A">
        <w:rPr>
          <w:rFonts w:ascii="Times New Roman" w:eastAsia="Times New Roman" w:hAnsi="Times New Roman" w:cs="Times New Roman"/>
          <w:sz w:val="24"/>
          <w:szCs w:val="24"/>
        </w:rPr>
        <w:t>Приложение№1).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sz w:val="24"/>
          <w:szCs w:val="24"/>
        </w:rPr>
        <w:t>Утвердить описание  Почётной грамоты администрации Чкаловского сельского поселения (Приложение №2).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9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599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599A" w:rsidRPr="0039599A" w:rsidRDefault="0039599A" w:rsidP="003959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99A" w:rsidRPr="0039599A" w:rsidRDefault="0039599A" w:rsidP="0039599A">
      <w:pPr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Глава Чкаловского сельского поселения                                        В.С. Ию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A45A6C" w:rsidRDefault="0039599A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9599A">
        <w:rPr>
          <w:rFonts w:eastAsia="Times New Roman"/>
        </w:rPr>
        <w:lastRenderedPageBreak/>
        <w:t>                                                                                                   </w:t>
      </w:r>
      <w:r w:rsidRPr="00A45A6C">
        <w:rPr>
          <w:rFonts w:ascii="Times New Roman" w:eastAsia="Times New Roman" w:hAnsi="Times New Roman" w:cs="Times New Roman"/>
        </w:rPr>
        <w:t>Приложение №1</w:t>
      </w:r>
    </w:p>
    <w:p w:rsidR="0039599A" w:rsidRPr="00A45A6C" w:rsidRDefault="0039599A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5A6C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 к Постановлению администрации</w:t>
      </w:r>
    </w:p>
    <w:p w:rsidR="0039599A" w:rsidRPr="00A45A6C" w:rsidRDefault="0039599A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5A6C">
        <w:rPr>
          <w:rFonts w:ascii="Times New Roman" w:eastAsia="Times New Roman" w:hAnsi="Times New Roman" w:cs="Times New Roman"/>
        </w:rPr>
        <w:t>                                                 </w:t>
      </w:r>
      <w:r w:rsidR="0003620F" w:rsidRPr="00A45A6C">
        <w:rPr>
          <w:rFonts w:ascii="Times New Roman" w:eastAsia="Times New Roman" w:hAnsi="Times New Roman" w:cs="Times New Roman"/>
        </w:rPr>
        <w:t>                   Чкаловского</w:t>
      </w:r>
      <w:r w:rsidRPr="00A45A6C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9599A" w:rsidRPr="00A45A6C" w:rsidRDefault="00A45A6C" w:rsidP="0003620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           от  28 июля 2016 № 86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03620F" w:rsidRDefault="0039599A" w:rsidP="0003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9599A" w:rsidRDefault="0039599A" w:rsidP="0003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b/>
          <w:sz w:val="24"/>
          <w:szCs w:val="24"/>
        </w:rPr>
        <w:t>о Почётной гра</w:t>
      </w:r>
      <w:r w:rsidR="0003620F">
        <w:rPr>
          <w:rFonts w:ascii="Times New Roman" w:eastAsia="Times New Roman" w:hAnsi="Times New Roman" w:cs="Times New Roman"/>
          <w:b/>
          <w:sz w:val="24"/>
          <w:szCs w:val="24"/>
        </w:rPr>
        <w:t>моте администрации Чкаловского</w:t>
      </w:r>
      <w:r w:rsidRPr="0003620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620F" w:rsidRPr="0003620F" w:rsidRDefault="0003620F" w:rsidP="0003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03620F" w:rsidRDefault="0039599A" w:rsidP="000362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Почётная гра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мота администрации 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является формой поощрения граждан, трудовых коллективов организаций, учреждений за заслуги перед сельским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 xml:space="preserve"> поселением </w:t>
      </w:r>
      <w:proofErr w:type="gramStart"/>
      <w:r w:rsidR="0003620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3620F">
        <w:rPr>
          <w:rFonts w:ascii="Times New Roman" w:eastAsia="Times New Roman" w:hAnsi="Times New Roman" w:cs="Times New Roman"/>
          <w:sz w:val="24"/>
          <w:szCs w:val="24"/>
        </w:rPr>
        <w:t>далее Чкаловское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поселение)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9A" w:rsidRPr="0003620F" w:rsidRDefault="0039599A" w:rsidP="000362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Почётной грамотой могут награждаться граждане, работающие или проживаю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щие на территории  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трудовые коллективы учреждений и организаций, осуществляющие свою деятельн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ость на территории 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Основанием для награждения Почётной грамотой являются: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многолетний добросовестный труд;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заслуги и высокие достижения в области социальной сферы, сфере культуры, образования, воспитания, здравоохранения и иных общественно значимых областях;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достижения высоких результатов в трудовой деятельности;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активное участие в благотворительной и общественной деятельности;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достижения в сфере законности, правопорядка и общественной безопасности;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значительные успехи в организации предпринимательской деятельности;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успехи в развитии средств массовой информации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- юбилейные даты для трудовых коллективов и организаций </w:t>
      </w:r>
      <w:proofErr w:type="gramStart"/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3620F">
        <w:rPr>
          <w:rFonts w:ascii="Times New Roman" w:eastAsia="Times New Roman" w:hAnsi="Times New Roman" w:cs="Times New Roman"/>
          <w:sz w:val="24"/>
          <w:szCs w:val="24"/>
        </w:rPr>
        <w:t>10 лет, далее каждые последующие 5 лет с момента образования при условии их успешной  и общественно полезной работы).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в связи с профессиональными, торжественными государственными и муниципальными праздниками;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юбилейные даты;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иные дости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жения, способствующие развитию  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599A" w:rsidRPr="0003620F" w:rsidRDefault="0039599A" w:rsidP="000362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о награждении Почётной грамотой на имя главы сельского поселения вносят руководители предприятий, учреждений, организаций </w:t>
      </w:r>
      <w:proofErr w:type="gramStart"/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3620F">
        <w:rPr>
          <w:rFonts w:ascii="Times New Roman" w:eastAsia="Times New Roman" w:hAnsi="Times New Roman" w:cs="Times New Roman"/>
          <w:sz w:val="24"/>
          <w:szCs w:val="24"/>
        </w:rPr>
        <w:t>независимо от фор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м собственности),  депутаты муниципального комитета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>, должностные лица администрации, представители общественно- политических организаций, профсоюзных и других общественных формирований. В ходатайстве обосновывается представление к награждению Почётной грамотой.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для организаций и их руководителей  - сведения о социально- экономических показателях, научных или иных достижениях;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при награждении организаций в связи с юбилейной датой – правоустанавливающий документ, подтверждающий дату образования организации, сведения о социально- экономических показателях;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для граждан – характеристика представляемого гражданина с указанием конкретных заслуг, сведений о предыдущих награждениях, поощрениях, благодарностях, взысканиях, сведения трудовой деятельности; при награждении в год юбилейной дат</w:t>
      </w:r>
      <w:proofErr w:type="gramStart"/>
      <w:r w:rsidRPr="0003620F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документ, подтверждающий возраст гражданина.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 Награждение Почётной грамотой  организаций и граждан повторно производится в исключительных случаях, как правило, не чаще одного раза в два года.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о награждении Почётной грамотой рассматривается главой 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 xml:space="preserve">Чкаловского 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представленны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х материалов глава 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издаёт правовой акт о награждении Почётной грамотой или возвращает их в ходатайствующий орган, организацию.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В награждении Почётной грамотой может быть отказано в случаях: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7C9" w:rsidRPr="0003620F">
        <w:rPr>
          <w:rFonts w:ascii="Times New Roman" w:eastAsia="Times New Roman" w:hAnsi="Times New Roman" w:cs="Times New Roman"/>
          <w:sz w:val="24"/>
          <w:szCs w:val="24"/>
        </w:rPr>
        <w:t>непред</w:t>
      </w:r>
      <w:r w:rsidR="006D37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37C9" w:rsidRPr="0003620F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документов, указанных в  настоящем Положении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отсутствия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 xml:space="preserve"> оснований, указанных в настоящем Положении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7. Почётная грамо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та подписывается главой 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заверяется гербовой печатью.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8. Вручение Почётной грамоты осущ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>ествляется главой  Чкаловского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по его поручению и от его имени;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специалистом администрации;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- руководителем учреждения, предприятия, организации.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8. Материалы, пре</w:t>
      </w:r>
      <w:r w:rsidR="0003620F">
        <w:rPr>
          <w:rFonts w:ascii="Times New Roman" w:eastAsia="Times New Roman" w:hAnsi="Times New Roman" w:cs="Times New Roman"/>
          <w:sz w:val="24"/>
          <w:szCs w:val="24"/>
        </w:rPr>
        <w:t xml:space="preserve">дставленные в нарушение </w:t>
      </w:r>
      <w:r w:rsidRPr="0003620F">
        <w:rPr>
          <w:rFonts w:ascii="Times New Roman" w:eastAsia="Times New Roman" w:hAnsi="Times New Roman" w:cs="Times New Roman"/>
          <w:sz w:val="24"/>
          <w:szCs w:val="24"/>
        </w:rPr>
        <w:t xml:space="preserve"> требований настоящего Положения, не рассматриваются и возвращаются с указанием причин отказа.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Default="0003620F" w:rsidP="0039599A">
      <w:pPr>
        <w:rPr>
          <w:rFonts w:eastAsia="Times New Roman"/>
        </w:rPr>
      </w:pPr>
    </w:p>
    <w:p w:rsidR="0003620F" w:rsidRPr="0039599A" w:rsidRDefault="0003620F" w:rsidP="0039599A">
      <w:pPr>
        <w:rPr>
          <w:rFonts w:eastAsia="Times New Roman"/>
        </w:rPr>
      </w:pPr>
    </w:p>
    <w:p w:rsidR="0039599A" w:rsidRPr="006D37C9" w:rsidRDefault="0039599A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7C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39599A" w:rsidRPr="006D37C9" w:rsidRDefault="0003620F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7C9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39599A" w:rsidRPr="006D37C9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</w:t>
      </w:r>
    </w:p>
    <w:p w:rsidR="0039599A" w:rsidRPr="006D37C9" w:rsidRDefault="0039599A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7C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 w:rsidR="0003620F" w:rsidRPr="006D37C9">
        <w:rPr>
          <w:rFonts w:ascii="Times New Roman" w:eastAsia="Times New Roman" w:hAnsi="Times New Roman" w:cs="Times New Roman"/>
          <w:sz w:val="24"/>
          <w:szCs w:val="24"/>
        </w:rPr>
        <w:t>                   Чкаловского</w:t>
      </w:r>
      <w:r w:rsidRPr="006D37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599A" w:rsidRPr="006D37C9" w:rsidRDefault="00A45A6C" w:rsidP="0003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28 июля 2016 года</w:t>
      </w:r>
      <w:r w:rsidR="0003620F" w:rsidRPr="006D37C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39599A" w:rsidRPr="006D37C9" w:rsidRDefault="0039599A" w:rsidP="0039599A">
      <w:pPr>
        <w:rPr>
          <w:rFonts w:ascii="Times New Roman" w:eastAsia="Times New Roman" w:hAnsi="Times New Roman" w:cs="Times New Roman"/>
          <w:sz w:val="24"/>
          <w:szCs w:val="24"/>
        </w:rPr>
      </w:pPr>
      <w:r w:rsidRPr="006D37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39599A" w:rsidRPr="0003620F" w:rsidRDefault="0039599A" w:rsidP="0003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:rsidR="0039599A" w:rsidRPr="0003620F" w:rsidRDefault="0039599A" w:rsidP="0003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b/>
          <w:sz w:val="24"/>
          <w:szCs w:val="24"/>
        </w:rPr>
        <w:t>Почётной гра</w:t>
      </w:r>
      <w:r w:rsidR="0003620F">
        <w:rPr>
          <w:rFonts w:ascii="Times New Roman" w:eastAsia="Times New Roman" w:hAnsi="Times New Roman" w:cs="Times New Roman"/>
          <w:b/>
          <w:sz w:val="24"/>
          <w:szCs w:val="24"/>
        </w:rPr>
        <w:t>моты администрации Чкаловского</w:t>
      </w:r>
      <w:r w:rsidRPr="0003620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620F" w:rsidRDefault="0003620F" w:rsidP="0039599A">
      <w:pPr>
        <w:rPr>
          <w:rFonts w:eastAsia="Times New Roman"/>
        </w:rPr>
      </w:pP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Почётная грамота представляет собой один лист формата А</w:t>
      </w:r>
      <w:proofErr w:type="gramStart"/>
      <w:r w:rsidRPr="0003620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3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Почётная грамота заполняется машинописным текстом.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Почётная грамота должна содержать: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1. Название: Почётная грамота.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2. Благодарственный текст.</w:t>
      </w:r>
    </w:p>
    <w:p w:rsidR="0039599A" w:rsidRPr="0003620F" w:rsidRDefault="006D37C9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Подпись: глава Чкаловского</w:t>
      </w:r>
      <w:r w:rsidR="0039599A" w:rsidRPr="00036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599A" w:rsidRPr="0003620F" w:rsidRDefault="0039599A" w:rsidP="0003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sz w:val="24"/>
          <w:szCs w:val="24"/>
        </w:rPr>
        <w:t>4. Дата.</w:t>
      </w: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97083A" w:rsidRDefault="0097083A" w:rsidP="0039599A"/>
    <w:sectPr w:rsidR="0097083A" w:rsidSect="0088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2BD"/>
    <w:multiLevelType w:val="hybridMultilevel"/>
    <w:tmpl w:val="35C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4B17"/>
    <w:multiLevelType w:val="multilevel"/>
    <w:tmpl w:val="D97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E4DF2"/>
    <w:multiLevelType w:val="multilevel"/>
    <w:tmpl w:val="FDD8D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D5FDD"/>
    <w:multiLevelType w:val="multilevel"/>
    <w:tmpl w:val="1FB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F3ED7"/>
    <w:multiLevelType w:val="multilevel"/>
    <w:tmpl w:val="DD3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99A"/>
    <w:rsid w:val="0003620F"/>
    <w:rsid w:val="0039599A"/>
    <w:rsid w:val="006D37C9"/>
    <w:rsid w:val="00883019"/>
    <w:rsid w:val="0097083A"/>
    <w:rsid w:val="00A45A6C"/>
    <w:rsid w:val="00B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99A"/>
    <w:rPr>
      <w:b/>
      <w:bCs/>
    </w:rPr>
  </w:style>
  <w:style w:type="paragraph" w:styleId="a5">
    <w:name w:val="No Spacing"/>
    <w:uiPriority w:val="1"/>
    <w:qFormat/>
    <w:rsid w:val="003959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cp:lastPrinted>2016-07-28T00:50:00Z</cp:lastPrinted>
  <dcterms:created xsi:type="dcterms:W3CDTF">2016-07-25T00:19:00Z</dcterms:created>
  <dcterms:modified xsi:type="dcterms:W3CDTF">2016-07-28T00:59:00Z</dcterms:modified>
</cp:coreProperties>
</file>